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F12A5" w14:textId="77777777" w:rsidR="003138A1" w:rsidRPr="00B30752" w:rsidRDefault="00A1430D" w:rsidP="003138A1">
      <w:pPr>
        <w:autoSpaceDE w:val="0"/>
        <w:autoSpaceDN w:val="0"/>
        <w:adjustRightInd w:val="0"/>
        <w:jc w:val="center"/>
        <w:rPr>
          <w:rFonts w:cs="TimesNewRomanPSMT"/>
          <w:b/>
          <w:color w:val="000000"/>
          <w:sz w:val="40"/>
          <w:szCs w:val="40"/>
        </w:rPr>
      </w:pPr>
      <w:bookmarkStart w:id="0" w:name="_GoBack"/>
      <w:bookmarkEnd w:id="0"/>
      <w:r w:rsidRPr="00B30752">
        <w:rPr>
          <w:rFonts w:cs="TimesNewRomanPSMT"/>
          <w:b/>
          <w:color w:val="000000"/>
          <w:sz w:val="40"/>
          <w:szCs w:val="40"/>
        </w:rPr>
        <w:t>MEASURE</w:t>
      </w:r>
    </w:p>
    <w:p w14:paraId="6B6AFA69" w14:textId="77777777" w:rsidR="003138A1" w:rsidRPr="00B30752" w:rsidRDefault="00A1430D" w:rsidP="003138A1">
      <w:pPr>
        <w:autoSpaceDE w:val="0"/>
        <w:autoSpaceDN w:val="0"/>
        <w:adjustRightInd w:val="0"/>
        <w:jc w:val="center"/>
        <w:rPr>
          <w:rFonts w:cs="TimesNewRomanPSMT"/>
          <w:color w:val="000000"/>
        </w:rPr>
      </w:pPr>
      <w:r w:rsidRPr="00B30752">
        <w:rPr>
          <w:rFonts w:cs="TimesNewRomanPS-BoldMT"/>
          <w:b/>
          <w:bCs/>
          <w:color w:val="000000"/>
        </w:rPr>
        <w:t>M</w:t>
      </w:r>
      <w:r w:rsidRPr="00B30752">
        <w:rPr>
          <w:rFonts w:cs="TimesNewRomanPSMT"/>
          <w:color w:val="000000"/>
        </w:rPr>
        <w:t xml:space="preserve">ission, </w:t>
      </w:r>
      <w:r w:rsidRPr="00B30752">
        <w:rPr>
          <w:rFonts w:cs="TimesNewRomanPS-BoldMT"/>
          <w:b/>
          <w:bCs/>
          <w:color w:val="000000"/>
        </w:rPr>
        <w:t>E</w:t>
      </w:r>
      <w:r w:rsidRPr="00B30752">
        <w:rPr>
          <w:rFonts w:cs="TimesNewRomanPSMT"/>
          <w:color w:val="000000"/>
        </w:rPr>
        <w:t xml:space="preserve">lements, </w:t>
      </w:r>
      <w:r w:rsidRPr="00B30752">
        <w:rPr>
          <w:rFonts w:cs="TimesNewRomanPS-BoldMT"/>
          <w:b/>
          <w:bCs/>
          <w:color w:val="000000"/>
        </w:rPr>
        <w:t>A</w:t>
      </w:r>
      <w:r w:rsidRPr="00B30752">
        <w:rPr>
          <w:rFonts w:cs="TimesNewRomanPSMT"/>
          <w:color w:val="000000"/>
        </w:rPr>
        <w:t xml:space="preserve">nalyze, </w:t>
      </w:r>
      <w:r w:rsidRPr="00B30752">
        <w:rPr>
          <w:rFonts w:cs="TimesNewRomanPS-BoldMT"/>
          <w:b/>
          <w:bCs/>
          <w:color w:val="000000"/>
        </w:rPr>
        <w:t>S</w:t>
      </w:r>
      <w:r w:rsidRPr="00B30752">
        <w:rPr>
          <w:rFonts w:cs="TimesNewRomanPSMT"/>
          <w:color w:val="000000"/>
        </w:rPr>
        <w:t>takeholders-</w:t>
      </w:r>
      <w:r w:rsidRPr="00B30752">
        <w:rPr>
          <w:rFonts w:cs="TimesNewRomanPS-BoldMT"/>
          <w:b/>
          <w:bCs/>
          <w:color w:val="000000"/>
        </w:rPr>
        <w:t>U</w:t>
      </w:r>
      <w:r w:rsidRPr="00B30752">
        <w:rPr>
          <w:rFonts w:cs="TimesNewRomanPSMT"/>
          <w:color w:val="000000"/>
        </w:rPr>
        <w:t xml:space="preserve">nite, </w:t>
      </w:r>
      <w:r w:rsidRPr="00B30752">
        <w:rPr>
          <w:rFonts w:cs="TimesNewRomanPS-BoldMT"/>
          <w:b/>
          <w:bCs/>
          <w:color w:val="000000"/>
        </w:rPr>
        <w:t>R</w:t>
      </w:r>
      <w:r w:rsidRPr="00B30752">
        <w:rPr>
          <w:rFonts w:cs="TimesNewRomanPSMT"/>
          <w:color w:val="000000"/>
        </w:rPr>
        <w:t xml:space="preserve">eanalyze, </w:t>
      </w:r>
      <w:r w:rsidRPr="00B30752">
        <w:rPr>
          <w:rFonts w:cs="TimesNewRomanPS-BoldMT"/>
          <w:b/>
          <w:bCs/>
          <w:color w:val="000000"/>
        </w:rPr>
        <w:t>E</w:t>
      </w:r>
      <w:r w:rsidRPr="00B30752">
        <w:rPr>
          <w:rFonts w:cs="TimesNewRomanPSMT"/>
          <w:color w:val="000000"/>
        </w:rPr>
        <w:t>ducate,</w:t>
      </w:r>
    </w:p>
    <w:p w14:paraId="02159060" w14:textId="77777777" w:rsidR="003138A1" w:rsidRPr="00B30752" w:rsidRDefault="00A1430D" w:rsidP="003138A1">
      <w:pPr>
        <w:autoSpaceDE w:val="0"/>
        <w:autoSpaceDN w:val="0"/>
        <w:adjustRightInd w:val="0"/>
        <w:jc w:val="center"/>
        <w:rPr>
          <w:rFonts w:cs="TimesNewRomanPSMT"/>
          <w:color w:val="000000"/>
        </w:rPr>
      </w:pPr>
      <w:r w:rsidRPr="00B30752">
        <w:rPr>
          <w:rFonts w:cs="TimesNewRomanPSMT"/>
          <w:color w:val="000000"/>
        </w:rPr>
        <w:t>A Six-step Accountability Process for School Counselors</w:t>
      </w:r>
    </w:p>
    <w:p w14:paraId="10505AAA" w14:textId="77777777" w:rsidR="003138A1" w:rsidRPr="00B30752" w:rsidRDefault="00E4001A" w:rsidP="003138A1">
      <w:pPr>
        <w:autoSpaceDE w:val="0"/>
        <w:autoSpaceDN w:val="0"/>
        <w:adjustRightInd w:val="0"/>
        <w:jc w:val="center"/>
        <w:rPr>
          <w:rFonts w:cs="TimesNewRomanPSMT"/>
          <w:color w:val="000000"/>
        </w:rPr>
      </w:pPr>
    </w:p>
    <w:p w14:paraId="75B2F08B" w14:textId="77777777" w:rsidR="003138A1" w:rsidRPr="00B30752" w:rsidRDefault="00A1430D" w:rsidP="003138A1">
      <w:pPr>
        <w:autoSpaceDE w:val="0"/>
        <w:autoSpaceDN w:val="0"/>
        <w:adjustRightInd w:val="0"/>
        <w:rPr>
          <w:rFonts w:cs="TimesNewRomanPS-BoldMT"/>
          <w:b/>
          <w:bCs/>
          <w:color w:val="000000"/>
        </w:rPr>
      </w:pPr>
      <w:r w:rsidRPr="00B30752">
        <w:rPr>
          <w:rFonts w:cs="TimesNewRomanPS-BoldMT"/>
          <w:b/>
          <w:bCs/>
          <w:color w:val="000000"/>
        </w:rPr>
        <w:t>Name and Address of School:</w:t>
      </w:r>
    </w:p>
    <w:p w14:paraId="6CC2EB98" w14:textId="77777777" w:rsidR="003138A1" w:rsidRPr="00B30752" w:rsidRDefault="00A1430D" w:rsidP="003138A1">
      <w:pPr>
        <w:autoSpaceDE w:val="0"/>
        <w:autoSpaceDN w:val="0"/>
        <w:adjustRightInd w:val="0"/>
        <w:rPr>
          <w:rFonts w:cs="TimesNewRomanPS-BoldMT"/>
          <w:b/>
          <w:bCs/>
          <w:color w:val="000000"/>
        </w:rPr>
      </w:pPr>
      <w:r w:rsidRPr="00B30752">
        <w:rPr>
          <w:rFonts w:cs="TimesNewRomanPS-BoldMT"/>
          <w:b/>
          <w:bCs/>
          <w:color w:val="000000"/>
        </w:rPr>
        <w:t>Name of Counselor Leading the Initiative:</w:t>
      </w:r>
    </w:p>
    <w:p w14:paraId="0CD52407" w14:textId="77777777" w:rsidR="003138A1" w:rsidRPr="00B30752" w:rsidRDefault="00A1430D" w:rsidP="003138A1">
      <w:pPr>
        <w:autoSpaceDE w:val="0"/>
        <w:autoSpaceDN w:val="0"/>
        <w:adjustRightInd w:val="0"/>
        <w:rPr>
          <w:rFonts w:cs="TimesNewRomanPS-BoldMT"/>
          <w:b/>
          <w:bCs/>
          <w:color w:val="000000"/>
        </w:rPr>
      </w:pPr>
      <w:r w:rsidRPr="00B30752">
        <w:rPr>
          <w:rFonts w:cs="TimesNewRomanPS-BoldMT"/>
          <w:b/>
          <w:bCs/>
          <w:color w:val="000000"/>
        </w:rPr>
        <w:t>Principal:</w:t>
      </w:r>
    </w:p>
    <w:p w14:paraId="67D3D31E" w14:textId="77777777" w:rsidR="003138A1" w:rsidRPr="00B30752" w:rsidRDefault="00A1430D" w:rsidP="003138A1">
      <w:pPr>
        <w:autoSpaceDE w:val="0"/>
        <w:autoSpaceDN w:val="0"/>
        <w:adjustRightInd w:val="0"/>
        <w:rPr>
          <w:rFonts w:cs="TimesNewRomanPS-BoldMT"/>
          <w:b/>
          <w:bCs/>
          <w:color w:val="000000"/>
        </w:rPr>
      </w:pPr>
      <w:r w:rsidRPr="00B30752">
        <w:rPr>
          <w:rFonts w:cs="TimesNewRomanPS-BoldMT"/>
          <w:b/>
          <w:bCs/>
          <w:color w:val="000000"/>
        </w:rPr>
        <w:t>Enrollment:</w:t>
      </w:r>
    </w:p>
    <w:p w14:paraId="4457170A" w14:textId="77777777" w:rsidR="003138A1" w:rsidRDefault="00E4001A" w:rsidP="003138A1">
      <w:pPr>
        <w:autoSpaceDE w:val="0"/>
        <w:autoSpaceDN w:val="0"/>
        <w:adjustRightInd w:val="0"/>
        <w:rPr>
          <w:rFonts w:cs="TimesNewRomanPS-BoldMT"/>
          <w:b/>
          <w:bCs/>
          <w:color w:val="000000"/>
        </w:rPr>
      </w:pPr>
    </w:p>
    <w:p w14:paraId="5C1BBF1C" w14:textId="77777777" w:rsidR="003138A1" w:rsidRPr="00B30752" w:rsidRDefault="00A1430D" w:rsidP="003138A1">
      <w:pPr>
        <w:autoSpaceDE w:val="0"/>
        <w:autoSpaceDN w:val="0"/>
        <w:adjustRightInd w:val="0"/>
        <w:rPr>
          <w:rFonts w:cs="TimesNewRomanPS-BoldMT"/>
          <w:b/>
          <w:bCs/>
          <w:color w:val="000000"/>
        </w:rPr>
      </w:pPr>
      <w:r w:rsidRPr="00B30752">
        <w:rPr>
          <w:rFonts w:cs="TimesNewRomanPS-BoldMT"/>
          <w:b/>
          <w:bCs/>
          <w:color w:val="000000"/>
        </w:rPr>
        <w:t>School Demographics:</w:t>
      </w:r>
    </w:p>
    <w:p w14:paraId="2F7F8544" w14:textId="77777777" w:rsidR="003138A1" w:rsidRPr="00B30752" w:rsidRDefault="00A1430D" w:rsidP="003138A1">
      <w:pPr>
        <w:autoSpaceDE w:val="0"/>
        <w:autoSpaceDN w:val="0"/>
        <w:adjustRightInd w:val="0"/>
        <w:rPr>
          <w:rFonts w:cs="TimesNewRomanPSMT"/>
          <w:color w:val="000000"/>
        </w:rPr>
      </w:pPr>
      <w:r w:rsidRPr="00B30752">
        <w:rPr>
          <w:rFonts w:cs="TimesNewRomanPSMT"/>
          <w:color w:val="000000"/>
        </w:rPr>
        <w:t>Caucasian/Non-Hispanic:</w:t>
      </w:r>
    </w:p>
    <w:p w14:paraId="4A28515A" w14:textId="77777777" w:rsidR="003138A1" w:rsidRPr="00B30752" w:rsidRDefault="00A1430D" w:rsidP="003138A1">
      <w:pPr>
        <w:autoSpaceDE w:val="0"/>
        <w:autoSpaceDN w:val="0"/>
        <w:adjustRightInd w:val="0"/>
        <w:rPr>
          <w:rFonts w:cs="TimesNewRomanPSMT"/>
          <w:color w:val="000000"/>
        </w:rPr>
      </w:pPr>
      <w:r w:rsidRPr="00B30752">
        <w:rPr>
          <w:rFonts w:cs="TimesNewRomanPSMT"/>
          <w:color w:val="000000"/>
        </w:rPr>
        <w:t>African American</w:t>
      </w:r>
    </w:p>
    <w:p w14:paraId="07C5C6C3" w14:textId="77777777" w:rsidR="003138A1" w:rsidRPr="00B30752" w:rsidRDefault="00A1430D" w:rsidP="003138A1">
      <w:pPr>
        <w:autoSpaceDE w:val="0"/>
        <w:autoSpaceDN w:val="0"/>
        <w:adjustRightInd w:val="0"/>
        <w:rPr>
          <w:rFonts w:cs="TimesNewRomanPSMT"/>
          <w:color w:val="000000"/>
        </w:rPr>
      </w:pPr>
      <w:r w:rsidRPr="00B30752">
        <w:rPr>
          <w:rFonts w:cs="TimesNewRomanPSMT"/>
          <w:color w:val="000000"/>
        </w:rPr>
        <w:t>Hispanic</w:t>
      </w:r>
    </w:p>
    <w:p w14:paraId="4966CAE1" w14:textId="77777777" w:rsidR="003138A1" w:rsidRPr="00B30752" w:rsidRDefault="00A1430D" w:rsidP="003138A1">
      <w:pPr>
        <w:autoSpaceDE w:val="0"/>
        <w:autoSpaceDN w:val="0"/>
        <w:adjustRightInd w:val="0"/>
        <w:rPr>
          <w:rFonts w:cs="TimesNewRomanPSMT"/>
          <w:color w:val="000000"/>
        </w:rPr>
      </w:pPr>
      <w:r w:rsidRPr="00B30752">
        <w:rPr>
          <w:rFonts w:cs="TimesNewRomanPSMT"/>
          <w:color w:val="000000"/>
        </w:rPr>
        <w:t>Asian</w:t>
      </w:r>
    </w:p>
    <w:p w14:paraId="078201BE" w14:textId="77777777" w:rsidR="003138A1" w:rsidRPr="00B30752" w:rsidRDefault="00A1430D" w:rsidP="003138A1">
      <w:pPr>
        <w:autoSpaceDE w:val="0"/>
        <w:autoSpaceDN w:val="0"/>
        <w:adjustRightInd w:val="0"/>
        <w:rPr>
          <w:rFonts w:cs="TimesNewRomanPSMT"/>
          <w:color w:val="000000"/>
        </w:rPr>
      </w:pPr>
      <w:r w:rsidRPr="00B30752">
        <w:rPr>
          <w:rFonts w:cs="TimesNewRomanPSMT"/>
          <w:color w:val="000000"/>
        </w:rPr>
        <w:t>Other</w:t>
      </w:r>
    </w:p>
    <w:p w14:paraId="21898DFF" w14:textId="77777777" w:rsidR="003138A1" w:rsidRDefault="00E4001A" w:rsidP="003138A1">
      <w:pPr>
        <w:autoSpaceDE w:val="0"/>
        <w:autoSpaceDN w:val="0"/>
        <w:adjustRightInd w:val="0"/>
        <w:rPr>
          <w:rFonts w:cs="TimesNewRomanPSMT"/>
          <w:color w:val="000000"/>
        </w:rPr>
      </w:pPr>
    </w:p>
    <w:p w14:paraId="35193D6A" w14:textId="77777777" w:rsidR="003138A1" w:rsidRPr="00B30752" w:rsidRDefault="00A1430D" w:rsidP="003138A1">
      <w:pPr>
        <w:autoSpaceDE w:val="0"/>
        <w:autoSpaceDN w:val="0"/>
        <w:adjustRightInd w:val="0"/>
        <w:rPr>
          <w:rFonts w:cs="TimesNewRomanPSMT"/>
          <w:color w:val="000000"/>
        </w:rPr>
      </w:pPr>
      <w:r w:rsidRPr="00B30752">
        <w:rPr>
          <w:rFonts w:cs="TimesNewRomanPSMT"/>
          <w:color w:val="000000"/>
        </w:rPr>
        <w:t>Free-Reduced lunch</w:t>
      </w:r>
    </w:p>
    <w:p w14:paraId="2455D3D1" w14:textId="77777777" w:rsidR="003138A1" w:rsidRPr="00B30752" w:rsidRDefault="00A1430D" w:rsidP="003138A1">
      <w:pPr>
        <w:autoSpaceDE w:val="0"/>
        <w:autoSpaceDN w:val="0"/>
        <w:adjustRightInd w:val="0"/>
        <w:rPr>
          <w:rFonts w:cs="TimesNewRomanPSMT"/>
          <w:color w:val="000000"/>
        </w:rPr>
      </w:pPr>
      <w:r w:rsidRPr="00B30752">
        <w:rPr>
          <w:rFonts w:cs="TimesNewRomanPSMT"/>
          <w:color w:val="000000"/>
        </w:rPr>
        <w:t>ESL</w:t>
      </w:r>
      <w:r>
        <w:rPr>
          <w:rFonts w:cs="TimesNewRomanPSMT"/>
          <w:color w:val="000000"/>
        </w:rPr>
        <w:t xml:space="preserve"> </w:t>
      </w:r>
    </w:p>
    <w:p w14:paraId="0BABB745" w14:textId="77777777" w:rsidR="003138A1" w:rsidRDefault="00E4001A" w:rsidP="003138A1">
      <w:pPr>
        <w:autoSpaceDE w:val="0"/>
        <w:autoSpaceDN w:val="0"/>
        <w:adjustRightInd w:val="0"/>
        <w:rPr>
          <w:rFonts w:cs="TimesNewRomanPSMT"/>
          <w:color w:val="333333"/>
          <w:sz w:val="36"/>
          <w:szCs w:val="36"/>
        </w:rPr>
      </w:pPr>
    </w:p>
    <w:p w14:paraId="55A28A56" w14:textId="77777777" w:rsidR="003138A1" w:rsidRDefault="00A1430D" w:rsidP="003138A1">
      <w:pPr>
        <w:autoSpaceDE w:val="0"/>
        <w:autoSpaceDN w:val="0"/>
        <w:adjustRightInd w:val="0"/>
        <w:rPr>
          <w:rFonts w:cs="TimesNewRomanPSMT"/>
          <w:b/>
          <w:color w:val="333333"/>
          <w:sz w:val="36"/>
          <w:szCs w:val="36"/>
        </w:rPr>
      </w:pPr>
      <w:r w:rsidRPr="00B30752">
        <w:rPr>
          <w:rFonts w:cs="TimesNewRomanPSMT"/>
          <w:b/>
          <w:color w:val="333333"/>
          <w:sz w:val="36"/>
          <w:szCs w:val="36"/>
        </w:rPr>
        <w:t xml:space="preserve">Step One: </w:t>
      </w:r>
      <w:r w:rsidRPr="00B30752">
        <w:rPr>
          <w:rFonts w:cs="TimesNewRomanPS-BoldMT"/>
          <w:b/>
          <w:bCs/>
          <w:color w:val="333333"/>
          <w:sz w:val="36"/>
          <w:szCs w:val="36"/>
        </w:rPr>
        <w:t>M</w:t>
      </w:r>
      <w:r w:rsidRPr="00B30752">
        <w:rPr>
          <w:rFonts w:cs="TimesNewRomanPSMT"/>
          <w:b/>
          <w:color w:val="333333"/>
          <w:sz w:val="36"/>
          <w:szCs w:val="36"/>
        </w:rPr>
        <w:t>ission</w:t>
      </w:r>
    </w:p>
    <w:p w14:paraId="57A1EEE4" w14:textId="77777777" w:rsidR="003138A1" w:rsidRPr="00B30752" w:rsidRDefault="00E4001A" w:rsidP="003138A1">
      <w:pPr>
        <w:autoSpaceDE w:val="0"/>
        <w:autoSpaceDN w:val="0"/>
        <w:adjustRightInd w:val="0"/>
        <w:rPr>
          <w:rFonts w:cs="TimesNewRomanPSMT"/>
          <w:b/>
          <w:color w:val="333333"/>
          <w:sz w:val="36"/>
          <w:szCs w:val="36"/>
        </w:rPr>
      </w:pPr>
    </w:p>
    <w:tbl>
      <w:tblPr>
        <w:tblStyle w:val="TableGrid"/>
        <w:tblW w:w="9667" w:type="dxa"/>
        <w:tblLook w:val="01E0" w:firstRow="1" w:lastRow="1" w:firstColumn="1" w:lastColumn="1" w:noHBand="0" w:noVBand="0"/>
      </w:tblPr>
      <w:tblGrid>
        <w:gridCol w:w="9667"/>
      </w:tblGrid>
      <w:tr w:rsidR="003138A1" w14:paraId="7F9A0CB4" w14:textId="77777777">
        <w:trPr>
          <w:trHeight w:val="1708"/>
        </w:trPr>
        <w:tc>
          <w:tcPr>
            <w:tcW w:w="9667" w:type="dxa"/>
          </w:tcPr>
          <w:p w14:paraId="7A567F02"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Mission</w:t>
            </w:r>
          </w:p>
          <w:p w14:paraId="63537C4A" w14:textId="77777777" w:rsidR="003138A1" w:rsidRPr="00055DA1" w:rsidRDefault="00A1430D" w:rsidP="003138A1">
            <w:pPr>
              <w:autoSpaceDE w:val="0"/>
              <w:autoSpaceDN w:val="0"/>
              <w:adjustRightInd w:val="0"/>
              <w:rPr>
                <w:rFonts w:cs="TimesNewRomanPS-ItalicMT"/>
                <w:i/>
                <w:iCs/>
                <w:color w:val="000000"/>
              </w:rPr>
            </w:pPr>
            <w:r w:rsidRPr="00B30752">
              <w:rPr>
                <w:rFonts w:cs="TimesNewRomanPS-ItalicMT"/>
                <w:i/>
                <w:iCs/>
                <w:color w:val="000000"/>
              </w:rPr>
              <w:t>Connect your work to your school</w:t>
            </w:r>
            <w:r>
              <w:rPr>
                <w:rFonts w:cs="TimesNewRomanPS-ItalicMT"/>
                <w:i/>
                <w:iCs/>
                <w:color w:val="000000"/>
              </w:rPr>
              <w:t>’s mission</w:t>
            </w:r>
          </w:p>
          <w:p w14:paraId="14D419CC" w14:textId="77777777" w:rsidR="003138A1" w:rsidRDefault="00E4001A" w:rsidP="003138A1">
            <w:pPr>
              <w:autoSpaceDE w:val="0"/>
              <w:autoSpaceDN w:val="0"/>
              <w:adjustRightInd w:val="0"/>
              <w:rPr>
                <w:rFonts w:cs="TimesNewRomanPS-BoldItalicMT"/>
                <w:b/>
                <w:bCs/>
                <w:i/>
                <w:iCs/>
                <w:color w:val="000000"/>
              </w:rPr>
            </w:pPr>
          </w:p>
          <w:p w14:paraId="27EE64B4" w14:textId="77777777" w:rsidR="003138A1" w:rsidRDefault="00E4001A" w:rsidP="003138A1">
            <w:pPr>
              <w:autoSpaceDE w:val="0"/>
              <w:autoSpaceDN w:val="0"/>
              <w:adjustRightInd w:val="0"/>
              <w:rPr>
                <w:rFonts w:cs="TimesNewRomanPS-BoldItalicMT"/>
                <w:b/>
                <w:bCs/>
                <w:i/>
                <w:iCs/>
                <w:color w:val="000000"/>
              </w:rPr>
            </w:pPr>
          </w:p>
        </w:tc>
      </w:tr>
      <w:tr w:rsidR="003138A1" w14:paraId="4CF02FF9" w14:textId="77777777">
        <w:trPr>
          <w:trHeight w:val="4199"/>
        </w:trPr>
        <w:tc>
          <w:tcPr>
            <w:tcW w:w="9667" w:type="dxa"/>
          </w:tcPr>
          <w:p w14:paraId="53E641E3"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Your mission statement is:</w:t>
            </w:r>
          </w:p>
          <w:p w14:paraId="437A7BE7" w14:textId="77777777" w:rsidR="003138A1" w:rsidRDefault="00E4001A" w:rsidP="003138A1">
            <w:pPr>
              <w:autoSpaceDE w:val="0"/>
              <w:autoSpaceDN w:val="0"/>
              <w:adjustRightInd w:val="0"/>
              <w:rPr>
                <w:rFonts w:cs="TimesNewRomanPS-BoldItalicMT"/>
                <w:b/>
                <w:bCs/>
                <w:i/>
                <w:iCs/>
                <w:color w:val="000000"/>
              </w:rPr>
            </w:pPr>
          </w:p>
        </w:tc>
      </w:tr>
    </w:tbl>
    <w:p w14:paraId="356D423E" w14:textId="77777777" w:rsidR="003138A1" w:rsidRDefault="00E4001A" w:rsidP="003138A1">
      <w:pPr>
        <w:autoSpaceDE w:val="0"/>
        <w:autoSpaceDN w:val="0"/>
        <w:adjustRightInd w:val="0"/>
        <w:rPr>
          <w:rFonts w:cs="TimesNewRomanPS-BoldItalicMT"/>
          <w:b/>
          <w:bCs/>
          <w:i/>
          <w:iCs/>
          <w:color w:val="000000"/>
        </w:rPr>
      </w:pPr>
    </w:p>
    <w:p w14:paraId="3B9315BF" w14:textId="77777777" w:rsidR="003138A1" w:rsidRDefault="00E4001A" w:rsidP="003138A1">
      <w:pPr>
        <w:autoSpaceDE w:val="0"/>
        <w:autoSpaceDN w:val="0"/>
        <w:adjustRightInd w:val="0"/>
        <w:rPr>
          <w:rFonts w:cs="TimesNewRomanPS-BoldItalicMT"/>
          <w:b/>
          <w:bCs/>
          <w:i/>
          <w:iCs/>
          <w:color w:val="000000"/>
        </w:rPr>
      </w:pPr>
    </w:p>
    <w:p w14:paraId="14B61655" w14:textId="77777777" w:rsidR="003138A1" w:rsidRDefault="00E4001A" w:rsidP="003138A1">
      <w:pPr>
        <w:autoSpaceDE w:val="0"/>
        <w:autoSpaceDN w:val="0"/>
        <w:adjustRightInd w:val="0"/>
        <w:rPr>
          <w:rFonts w:cs="TimesNewRomanPS-BoldItalicMT"/>
          <w:b/>
          <w:bCs/>
          <w:i/>
          <w:iCs/>
          <w:color w:val="000000"/>
        </w:rPr>
      </w:pPr>
    </w:p>
    <w:p w14:paraId="28837B78" w14:textId="77777777" w:rsidR="003138A1" w:rsidRDefault="00E4001A" w:rsidP="003138A1">
      <w:pPr>
        <w:autoSpaceDE w:val="0"/>
        <w:autoSpaceDN w:val="0"/>
        <w:adjustRightInd w:val="0"/>
        <w:rPr>
          <w:rFonts w:cs="TimesNewRomanPS-BoldItalicMT"/>
          <w:b/>
          <w:bCs/>
          <w:i/>
          <w:iCs/>
          <w:color w:val="000000"/>
        </w:rPr>
      </w:pPr>
    </w:p>
    <w:p w14:paraId="57247419" w14:textId="77777777" w:rsidR="003138A1" w:rsidRPr="00B30752" w:rsidRDefault="00A1430D" w:rsidP="003138A1">
      <w:pPr>
        <w:autoSpaceDE w:val="0"/>
        <w:autoSpaceDN w:val="0"/>
        <w:adjustRightInd w:val="0"/>
        <w:rPr>
          <w:rFonts w:cs="TimesNewRomanPSMT"/>
          <w:color w:val="333333"/>
          <w:sz w:val="36"/>
          <w:szCs w:val="36"/>
        </w:rPr>
      </w:pPr>
      <w:r w:rsidRPr="00B30752">
        <w:rPr>
          <w:rFonts w:cs="TimesNewRomanPSMT"/>
          <w:color w:val="333333"/>
          <w:sz w:val="36"/>
          <w:szCs w:val="36"/>
        </w:rPr>
        <w:t xml:space="preserve">Step Two: </w:t>
      </w:r>
      <w:r w:rsidRPr="00B30752">
        <w:rPr>
          <w:rFonts w:cs="TimesNewRomanPS-BoldMT"/>
          <w:b/>
          <w:bCs/>
          <w:color w:val="333333"/>
          <w:sz w:val="36"/>
          <w:szCs w:val="36"/>
        </w:rPr>
        <w:t>E</w:t>
      </w:r>
      <w:r w:rsidRPr="00B30752">
        <w:rPr>
          <w:rFonts w:cs="TimesNewRomanPSMT"/>
          <w:color w:val="333333"/>
          <w:sz w:val="36"/>
          <w:szCs w:val="36"/>
        </w:rPr>
        <w:t>lements</w:t>
      </w:r>
    </w:p>
    <w:tbl>
      <w:tblPr>
        <w:tblStyle w:val="TableGrid"/>
        <w:tblW w:w="9126" w:type="dxa"/>
        <w:tblLook w:val="01E0" w:firstRow="1" w:lastRow="1" w:firstColumn="1" w:lastColumn="1" w:noHBand="0" w:noVBand="0"/>
      </w:tblPr>
      <w:tblGrid>
        <w:gridCol w:w="9126"/>
      </w:tblGrid>
      <w:tr w:rsidR="003138A1" w14:paraId="7ED5AFE0" w14:textId="77777777">
        <w:trPr>
          <w:trHeight w:val="839"/>
        </w:trPr>
        <w:tc>
          <w:tcPr>
            <w:tcW w:w="9126" w:type="dxa"/>
          </w:tcPr>
          <w:p w14:paraId="2C86C431" w14:textId="77777777" w:rsidR="003138A1" w:rsidRDefault="00A1430D" w:rsidP="003138A1">
            <w:pPr>
              <w:autoSpaceDE w:val="0"/>
              <w:autoSpaceDN w:val="0"/>
              <w:adjustRightInd w:val="0"/>
              <w:rPr>
                <w:rFonts w:cs="TimesNewRomanPS-BoldItalicMT"/>
                <w:b/>
                <w:bCs/>
                <w:i/>
                <w:iCs/>
                <w:color w:val="000000"/>
                <w:sz w:val="20"/>
                <w:szCs w:val="20"/>
              </w:rPr>
            </w:pPr>
            <w:r>
              <w:rPr>
                <w:rFonts w:cs="TimesNewRomanPS-BoldItalicMT"/>
                <w:b/>
                <w:bCs/>
                <w:i/>
                <w:iCs/>
                <w:color w:val="000000"/>
                <w:sz w:val="20"/>
                <w:szCs w:val="20"/>
              </w:rPr>
              <w:t>Current Critical Data Element</w:t>
            </w:r>
          </w:p>
          <w:p w14:paraId="49214EDD" w14:textId="77777777" w:rsidR="003138A1" w:rsidRDefault="00A1430D" w:rsidP="003138A1">
            <w:pPr>
              <w:autoSpaceDE w:val="0"/>
              <w:autoSpaceDN w:val="0"/>
              <w:adjustRightInd w:val="0"/>
              <w:rPr>
                <w:rFonts w:cs="TimesNewRomanPS-BoldItalicMT"/>
                <w:bCs/>
                <w:i/>
                <w:iCs/>
                <w:color w:val="000000"/>
                <w:sz w:val="20"/>
                <w:szCs w:val="20"/>
              </w:rPr>
            </w:pPr>
            <w:r>
              <w:rPr>
                <w:rFonts w:cs="TimesNewRomanPS-BoldItalicMT"/>
                <w:bCs/>
                <w:i/>
                <w:iCs/>
                <w:color w:val="000000"/>
                <w:sz w:val="20"/>
                <w:szCs w:val="20"/>
              </w:rPr>
              <w:t>What indicator of school success are you trying to positively impact? Grades? Test scores? Attendance?</w:t>
            </w:r>
          </w:p>
          <w:p w14:paraId="1DDB3D91" w14:textId="77777777" w:rsidR="003138A1" w:rsidRPr="00D345A5" w:rsidRDefault="00A1430D" w:rsidP="003138A1">
            <w:pPr>
              <w:autoSpaceDE w:val="0"/>
              <w:autoSpaceDN w:val="0"/>
              <w:adjustRightInd w:val="0"/>
              <w:rPr>
                <w:rFonts w:cs="TimesNewRomanPS-BoldItalicMT"/>
                <w:bCs/>
                <w:i/>
                <w:iCs/>
                <w:color w:val="000000"/>
                <w:sz w:val="20"/>
                <w:szCs w:val="20"/>
              </w:rPr>
            </w:pPr>
            <w:r>
              <w:rPr>
                <w:rFonts w:cs="TimesNewRomanPS-BoldItalicMT"/>
                <w:bCs/>
                <w:i/>
                <w:iCs/>
                <w:color w:val="000000"/>
                <w:sz w:val="20"/>
                <w:szCs w:val="20"/>
              </w:rPr>
              <w:t xml:space="preserve">Promotion Rates? Postsecondary going rate? </w:t>
            </w:r>
          </w:p>
        </w:tc>
      </w:tr>
      <w:tr w:rsidR="003138A1" w14:paraId="483B064E" w14:textId="77777777">
        <w:trPr>
          <w:trHeight w:val="886"/>
        </w:trPr>
        <w:tc>
          <w:tcPr>
            <w:tcW w:w="9126" w:type="dxa"/>
          </w:tcPr>
          <w:p w14:paraId="66C91A29" w14:textId="77777777" w:rsidR="003138A1" w:rsidRDefault="00A1430D" w:rsidP="003138A1">
            <w:pPr>
              <w:autoSpaceDE w:val="0"/>
              <w:autoSpaceDN w:val="0"/>
              <w:adjustRightInd w:val="0"/>
              <w:rPr>
                <w:rFonts w:cs="TimesNewRomanPS-BoldItalicMT"/>
                <w:bCs/>
                <w:iCs/>
                <w:color w:val="000000"/>
              </w:rPr>
            </w:pPr>
            <w:r>
              <w:rPr>
                <w:rFonts w:cs="TimesNewRomanPS-BoldItalicMT"/>
                <w:bCs/>
                <w:iCs/>
                <w:color w:val="000000"/>
              </w:rPr>
              <w:t>The school counselor as part of the leadership team identified these critical data elements to try to impact:</w:t>
            </w:r>
          </w:p>
          <w:p w14:paraId="4BFD856A" w14:textId="77777777" w:rsidR="003138A1" w:rsidRDefault="00E4001A" w:rsidP="003138A1">
            <w:pPr>
              <w:autoSpaceDE w:val="0"/>
              <w:autoSpaceDN w:val="0"/>
              <w:adjustRightInd w:val="0"/>
              <w:rPr>
                <w:rFonts w:cs="TimesNewRomanPS-BoldItalicMT"/>
                <w:bCs/>
                <w:iCs/>
                <w:color w:val="000000"/>
              </w:rPr>
            </w:pPr>
          </w:p>
          <w:p w14:paraId="57F40A46" w14:textId="77777777" w:rsidR="003138A1" w:rsidRPr="00D345A5" w:rsidRDefault="00A1430D" w:rsidP="003138A1">
            <w:pPr>
              <w:autoSpaceDE w:val="0"/>
              <w:autoSpaceDN w:val="0"/>
              <w:adjustRightInd w:val="0"/>
              <w:rPr>
                <w:rFonts w:cs="TimesNewRomanPS-BoldItalicMT"/>
                <w:bCs/>
                <w:iCs/>
                <w:color w:val="000000"/>
              </w:rPr>
            </w:pPr>
            <w:r>
              <w:rPr>
                <w:rFonts w:cs="TimesNewRomanPS-BoldItalicMT"/>
                <w:bCs/>
                <w:iCs/>
                <w:color w:val="000000"/>
              </w:rPr>
              <w:t xml:space="preserve"> </w:t>
            </w:r>
          </w:p>
        </w:tc>
      </w:tr>
    </w:tbl>
    <w:p w14:paraId="1B6DC73D" w14:textId="77777777" w:rsidR="003138A1" w:rsidRDefault="00E4001A" w:rsidP="003138A1">
      <w:pPr>
        <w:autoSpaceDE w:val="0"/>
        <w:autoSpaceDN w:val="0"/>
        <w:adjustRightInd w:val="0"/>
        <w:rPr>
          <w:rFonts w:cs="TimesNewRomanPS-BoldItalicMT"/>
          <w:b/>
          <w:bCs/>
          <w:i/>
          <w:iCs/>
          <w:color w:val="000000"/>
        </w:rPr>
      </w:pPr>
    </w:p>
    <w:p w14:paraId="5D812E06" w14:textId="77777777" w:rsidR="003138A1" w:rsidRDefault="00E4001A" w:rsidP="003138A1">
      <w:pPr>
        <w:autoSpaceDE w:val="0"/>
        <w:autoSpaceDN w:val="0"/>
        <w:adjustRightInd w:val="0"/>
        <w:rPr>
          <w:rFonts w:cs="TimesNewRomanPS-BoldItalicMT"/>
          <w:b/>
          <w:bCs/>
          <w:i/>
          <w:iCs/>
          <w:color w:val="000000"/>
        </w:rPr>
      </w:pPr>
    </w:p>
    <w:p w14:paraId="3FCF853B" w14:textId="77777777" w:rsidR="003138A1" w:rsidRPr="00B30752" w:rsidRDefault="00A1430D" w:rsidP="003138A1">
      <w:pPr>
        <w:autoSpaceDE w:val="0"/>
        <w:autoSpaceDN w:val="0"/>
        <w:adjustRightInd w:val="0"/>
        <w:rPr>
          <w:rFonts w:cs="TimesNewRomanPSMT"/>
          <w:color w:val="333333"/>
          <w:sz w:val="36"/>
          <w:szCs w:val="36"/>
        </w:rPr>
      </w:pPr>
      <w:r w:rsidRPr="00B30752">
        <w:rPr>
          <w:rFonts w:cs="TimesNewRomanPSMT"/>
          <w:color w:val="333333"/>
          <w:sz w:val="36"/>
          <w:szCs w:val="36"/>
        </w:rPr>
        <w:t xml:space="preserve">Step Three: </w:t>
      </w:r>
      <w:r w:rsidRPr="00B30752">
        <w:rPr>
          <w:rFonts w:cs="TimesNewRomanPS-BoldMT"/>
          <w:b/>
          <w:bCs/>
          <w:color w:val="333333"/>
          <w:sz w:val="36"/>
          <w:szCs w:val="36"/>
        </w:rPr>
        <w:t>A</w:t>
      </w:r>
      <w:r w:rsidRPr="00B30752">
        <w:rPr>
          <w:rFonts w:cs="TimesNewRomanPSMT"/>
          <w:color w:val="333333"/>
          <w:sz w:val="36"/>
          <w:szCs w:val="36"/>
        </w:rPr>
        <w:t>nalyze</w:t>
      </w:r>
    </w:p>
    <w:tbl>
      <w:tblPr>
        <w:tblStyle w:val="TableGrid"/>
        <w:tblW w:w="9127" w:type="dxa"/>
        <w:tblLook w:val="01E0" w:firstRow="1" w:lastRow="1" w:firstColumn="1" w:lastColumn="1" w:noHBand="0" w:noVBand="0"/>
      </w:tblPr>
      <w:tblGrid>
        <w:gridCol w:w="9127"/>
      </w:tblGrid>
      <w:tr w:rsidR="003138A1" w14:paraId="49110ADC" w14:textId="77777777">
        <w:trPr>
          <w:trHeight w:val="810"/>
        </w:trPr>
        <w:tc>
          <w:tcPr>
            <w:tcW w:w="9127" w:type="dxa"/>
          </w:tcPr>
          <w:p w14:paraId="1736F53D" w14:textId="77777777" w:rsidR="003138A1" w:rsidRPr="00B30752" w:rsidRDefault="00A1430D" w:rsidP="003138A1">
            <w:pPr>
              <w:autoSpaceDE w:val="0"/>
              <w:autoSpaceDN w:val="0"/>
              <w:adjustRightInd w:val="0"/>
              <w:rPr>
                <w:rFonts w:cs="TimesNewRomanPS-ItalicMT"/>
                <w:i/>
                <w:iCs/>
                <w:color w:val="000000"/>
              </w:rPr>
            </w:pPr>
            <w:r w:rsidRPr="00B30752">
              <w:rPr>
                <w:rFonts w:cs="TimesNewRomanPS-ItalicMT"/>
                <w:i/>
                <w:iCs/>
                <w:color w:val="000000"/>
              </w:rPr>
              <w:t>Analyze the data to see what it reveals, to identify the problem areas, to establish your baseline,</w:t>
            </w:r>
            <w:r>
              <w:rPr>
                <w:rFonts w:cs="TimesNewRomanPS-ItalicMT"/>
                <w:i/>
                <w:iCs/>
                <w:color w:val="000000"/>
              </w:rPr>
              <w:t xml:space="preserve"> </w:t>
            </w:r>
            <w:r w:rsidRPr="00B30752">
              <w:rPr>
                <w:rFonts w:cs="TimesNewRomanPS-ItalicMT"/>
                <w:i/>
                <w:iCs/>
                <w:color w:val="000000"/>
              </w:rPr>
              <w:t>and to set your goal.</w:t>
            </w:r>
            <w:r>
              <w:rPr>
                <w:rFonts w:cs="TimesNewRomanPS-ItalicMT"/>
                <w:i/>
                <w:iCs/>
                <w:color w:val="000000"/>
              </w:rPr>
              <w:t xml:space="preserve"> </w:t>
            </w:r>
            <w:r w:rsidRPr="00B30752">
              <w:rPr>
                <w:rFonts w:cs="TimesNewRomanPS-ItalicMT"/>
                <w:i/>
                <w:iCs/>
                <w:color w:val="000000"/>
              </w:rPr>
              <w:t>It may be necessary to disaggregate the data, e.g. race, ethnicity, gender,</w:t>
            </w:r>
            <w:r>
              <w:rPr>
                <w:rFonts w:cs="TimesNewRomanPS-ItalicMT"/>
                <w:i/>
                <w:iCs/>
                <w:color w:val="000000"/>
              </w:rPr>
              <w:t xml:space="preserve"> </w:t>
            </w:r>
            <w:r w:rsidRPr="00B30752">
              <w:rPr>
                <w:rFonts w:cs="TimesNewRomanPS-ItalicMT"/>
                <w:i/>
                <w:iCs/>
                <w:color w:val="000000"/>
              </w:rPr>
              <w:t>SES, teacher assignment.</w:t>
            </w:r>
          </w:p>
          <w:p w14:paraId="326ADF9B" w14:textId="77777777" w:rsidR="003138A1" w:rsidRDefault="00E4001A" w:rsidP="003138A1">
            <w:pPr>
              <w:autoSpaceDE w:val="0"/>
              <w:autoSpaceDN w:val="0"/>
              <w:adjustRightInd w:val="0"/>
              <w:rPr>
                <w:rFonts w:cs="TimesNewRomanPS-BoldItalicMT"/>
                <w:b/>
                <w:bCs/>
                <w:i/>
                <w:iCs/>
                <w:color w:val="000000"/>
              </w:rPr>
            </w:pPr>
          </w:p>
        </w:tc>
      </w:tr>
      <w:tr w:rsidR="003138A1" w14:paraId="26C011C7" w14:textId="77777777">
        <w:trPr>
          <w:trHeight w:val="1628"/>
        </w:trPr>
        <w:tc>
          <w:tcPr>
            <w:tcW w:w="9127" w:type="dxa"/>
          </w:tcPr>
          <w:p w14:paraId="2DDA73B0" w14:textId="1EC6DD5D" w:rsidR="003138A1" w:rsidRDefault="00E4001A" w:rsidP="003138A1">
            <w:pPr>
              <w:autoSpaceDE w:val="0"/>
              <w:autoSpaceDN w:val="0"/>
              <w:adjustRightInd w:val="0"/>
              <w:rPr>
                <w:rFonts w:cs="TimesNewRomanPS-BoldItalicMT"/>
                <w:b/>
                <w:bCs/>
                <w:i/>
                <w:iCs/>
                <w:color w:val="000000"/>
              </w:rPr>
            </w:pPr>
            <w:r>
              <w:rPr>
                <w:rFonts w:cs="TimesNewRomanPS-BoldItalicMT"/>
                <w:b/>
                <w:bCs/>
                <w:i/>
                <w:iCs/>
                <w:noProof/>
                <w:color w:val="000000"/>
              </w:rPr>
              <mc:AlternateContent>
                <mc:Choice Requires="wps">
                  <w:drawing>
                    <wp:anchor distT="0" distB="0" distL="114300" distR="114300" simplePos="0" relativeHeight="251653632" behindDoc="0" locked="0" layoutInCell="1" allowOverlap="1" wp14:anchorId="1AF3765E" wp14:editId="5132A3E8">
                      <wp:simplePos x="0" y="0"/>
                      <wp:positionH relativeFrom="column">
                        <wp:posOffset>2744470</wp:posOffset>
                      </wp:positionH>
                      <wp:positionV relativeFrom="paragraph">
                        <wp:posOffset>5080</wp:posOffset>
                      </wp:positionV>
                      <wp:extent cx="0" cy="1028700"/>
                      <wp:effectExtent l="13970" t="17780" r="24130" b="203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4pt" to="216.1pt,8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"/>
                  </w:pict>
                </mc:Fallback>
              </mc:AlternateContent>
            </w:r>
            <w:r w:rsidR="00A1430D" w:rsidRPr="00B30752">
              <w:rPr>
                <w:rFonts w:cs="TimesNewRomanPS-BoldItalicMT"/>
                <w:b/>
                <w:bCs/>
                <w:i/>
                <w:iCs/>
                <w:color w:val="000000"/>
              </w:rPr>
              <w:t>Baseline: Where is this</w:t>
            </w:r>
            <w:r w:rsidR="00A1430D">
              <w:rPr>
                <w:rFonts w:cs="TimesNewRomanPS-BoldItalicMT"/>
                <w:b/>
                <w:bCs/>
                <w:i/>
                <w:iCs/>
                <w:color w:val="000000"/>
              </w:rPr>
              <w:t xml:space="preserve">                                    Goal: Where do you want the data</w:t>
            </w:r>
          </w:p>
          <w:p w14:paraId="3094F1A4"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data element currently?</w:t>
            </w:r>
            <w:r>
              <w:rPr>
                <w:rFonts w:cs="TimesNewRomanPS-BoldItalicMT"/>
                <w:b/>
                <w:bCs/>
                <w:i/>
                <w:iCs/>
                <w:color w:val="000000"/>
              </w:rPr>
              <w:t xml:space="preserve">                                   Element to be in a year?</w:t>
            </w:r>
          </w:p>
          <w:p w14:paraId="5D06FE16" w14:textId="77777777" w:rsidR="003138A1" w:rsidRDefault="00E4001A" w:rsidP="003138A1">
            <w:pPr>
              <w:autoSpaceDE w:val="0"/>
              <w:autoSpaceDN w:val="0"/>
              <w:adjustRightInd w:val="0"/>
              <w:rPr>
                <w:rFonts w:cs="TimesNewRomanPS-BoldItalicMT"/>
                <w:b/>
                <w:bCs/>
                <w:i/>
                <w:iCs/>
                <w:color w:val="000000"/>
              </w:rPr>
            </w:pPr>
          </w:p>
          <w:p w14:paraId="704E8634" w14:textId="77777777" w:rsidR="003138A1" w:rsidRDefault="00E4001A" w:rsidP="003138A1">
            <w:pPr>
              <w:autoSpaceDE w:val="0"/>
              <w:autoSpaceDN w:val="0"/>
              <w:adjustRightInd w:val="0"/>
              <w:rPr>
                <w:rFonts w:cs="TimesNewRomanPS-BoldItalicMT"/>
                <w:b/>
                <w:bCs/>
                <w:i/>
                <w:iCs/>
                <w:color w:val="000000"/>
              </w:rPr>
            </w:pPr>
          </w:p>
          <w:p w14:paraId="0F7F6E88" w14:textId="77777777" w:rsidR="003138A1" w:rsidRDefault="00E4001A" w:rsidP="003138A1">
            <w:pPr>
              <w:autoSpaceDE w:val="0"/>
              <w:autoSpaceDN w:val="0"/>
              <w:adjustRightInd w:val="0"/>
              <w:rPr>
                <w:rFonts w:cs="TimesNewRomanPS-BoldItalicMT"/>
                <w:b/>
                <w:bCs/>
                <w:i/>
                <w:iCs/>
                <w:color w:val="000000"/>
              </w:rPr>
            </w:pPr>
          </w:p>
        </w:tc>
      </w:tr>
    </w:tbl>
    <w:p w14:paraId="3176C5E0" w14:textId="77777777" w:rsidR="003138A1" w:rsidRDefault="00E4001A" w:rsidP="003138A1">
      <w:pPr>
        <w:autoSpaceDE w:val="0"/>
        <w:autoSpaceDN w:val="0"/>
        <w:adjustRightInd w:val="0"/>
        <w:rPr>
          <w:rFonts w:cs="TimesNewRomanPS-BoldItalicMT"/>
          <w:b/>
          <w:bCs/>
          <w:i/>
          <w:iCs/>
          <w:color w:val="000000"/>
        </w:rPr>
      </w:pPr>
    </w:p>
    <w:p w14:paraId="34920043" w14:textId="77777777" w:rsidR="003138A1" w:rsidRDefault="00A1430D" w:rsidP="003138A1">
      <w:pPr>
        <w:autoSpaceDE w:val="0"/>
        <w:autoSpaceDN w:val="0"/>
        <w:adjustRightInd w:val="0"/>
        <w:rPr>
          <w:rFonts w:cs="TimesNewRomanPSMT"/>
          <w:color w:val="333333"/>
          <w:sz w:val="36"/>
          <w:szCs w:val="36"/>
        </w:rPr>
      </w:pPr>
      <w:r w:rsidRPr="00B30752">
        <w:rPr>
          <w:rFonts w:cs="TimesNewRomanPSMT"/>
          <w:color w:val="333333"/>
          <w:sz w:val="36"/>
          <w:szCs w:val="36"/>
        </w:rPr>
        <w:t xml:space="preserve">Step Four: </w:t>
      </w:r>
      <w:r w:rsidRPr="00B30752">
        <w:rPr>
          <w:rFonts w:cs="TimesNewRomanPS-BoldMT"/>
          <w:b/>
          <w:bCs/>
          <w:color w:val="333333"/>
          <w:sz w:val="36"/>
          <w:szCs w:val="36"/>
        </w:rPr>
        <w:t>S</w:t>
      </w:r>
      <w:r w:rsidRPr="00B30752">
        <w:rPr>
          <w:rFonts w:cs="TimesNewRomanPSMT"/>
          <w:color w:val="333333"/>
          <w:sz w:val="36"/>
          <w:szCs w:val="36"/>
        </w:rPr>
        <w:t>takeholders-</w:t>
      </w:r>
      <w:r w:rsidRPr="00B30752">
        <w:rPr>
          <w:rFonts w:cs="TimesNewRomanPS-BoldMT"/>
          <w:b/>
          <w:bCs/>
          <w:color w:val="333333"/>
          <w:sz w:val="36"/>
          <w:szCs w:val="36"/>
        </w:rPr>
        <w:t>U</w:t>
      </w:r>
      <w:r w:rsidRPr="00B30752">
        <w:rPr>
          <w:rFonts w:cs="TimesNewRomanPSMT"/>
          <w:color w:val="333333"/>
          <w:sz w:val="36"/>
          <w:szCs w:val="36"/>
        </w:rPr>
        <w:t>nite</w:t>
      </w:r>
    </w:p>
    <w:tbl>
      <w:tblPr>
        <w:tblStyle w:val="TableGrid"/>
        <w:tblW w:w="9108" w:type="dxa"/>
        <w:tblLook w:val="01E0" w:firstRow="1" w:lastRow="1" w:firstColumn="1" w:lastColumn="1" w:noHBand="0" w:noVBand="0"/>
      </w:tblPr>
      <w:tblGrid>
        <w:gridCol w:w="1908"/>
        <w:gridCol w:w="7200"/>
      </w:tblGrid>
      <w:tr w:rsidR="003138A1" w14:paraId="0DFA6503" w14:textId="77777777">
        <w:trPr>
          <w:trHeight w:val="5409"/>
        </w:trPr>
        <w:tc>
          <w:tcPr>
            <w:tcW w:w="9108" w:type="dxa"/>
            <w:gridSpan w:val="2"/>
          </w:tcPr>
          <w:p w14:paraId="6020D4AB" w14:textId="77777777" w:rsidR="003138A1" w:rsidRDefault="00E4001A" w:rsidP="003138A1">
            <w:pPr>
              <w:autoSpaceDE w:val="0"/>
              <w:autoSpaceDN w:val="0"/>
              <w:adjustRightInd w:val="0"/>
              <w:rPr>
                <w:rFonts w:cs="TimesNewRomanPS-BoldItalicMT"/>
                <w:b/>
                <w:bCs/>
                <w:i/>
                <w:iCs/>
                <w:color w:val="000000"/>
                <w:sz w:val="22"/>
                <w:szCs w:val="22"/>
              </w:rPr>
            </w:pPr>
          </w:p>
          <w:p w14:paraId="668B8527" w14:textId="77777777" w:rsidR="003138A1" w:rsidRPr="008A6F2F" w:rsidRDefault="00A1430D" w:rsidP="003138A1">
            <w:pPr>
              <w:autoSpaceDE w:val="0"/>
              <w:autoSpaceDN w:val="0"/>
              <w:adjustRightInd w:val="0"/>
              <w:rPr>
                <w:rFonts w:cs="TimesNewRomanPS-BoldItalicMT"/>
                <w:b/>
                <w:bCs/>
                <w:i/>
                <w:iCs/>
                <w:color w:val="000000"/>
                <w:sz w:val="22"/>
                <w:szCs w:val="22"/>
              </w:rPr>
            </w:pPr>
            <w:r w:rsidRPr="008A6F2F">
              <w:rPr>
                <w:rFonts w:cs="TimesNewRomanPS-BoldItalicMT"/>
                <w:b/>
                <w:bCs/>
                <w:i/>
                <w:iCs/>
                <w:color w:val="000000"/>
                <w:sz w:val="22"/>
                <w:szCs w:val="22"/>
              </w:rPr>
              <w:t>Develop an Action Plan</w:t>
            </w:r>
          </w:p>
          <w:p w14:paraId="11800BA0" w14:textId="77777777" w:rsidR="003138A1" w:rsidRPr="008A6F2F" w:rsidRDefault="00A1430D" w:rsidP="003138A1">
            <w:pPr>
              <w:autoSpaceDE w:val="0"/>
              <w:autoSpaceDN w:val="0"/>
              <w:adjustRightInd w:val="0"/>
              <w:rPr>
                <w:rFonts w:cs="TimesNewRomanPS-ItalicMT"/>
                <w:i/>
                <w:iCs/>
                <w:color w:val="000000"/>
                <w:sz w:val="22"/>
                <w:szCs w:val="22"/>
              </w:rPr>
            </w:pPr>
            <w:r w:rsidRPr="008A6F2F">
              <w:rPr>
                <w:rFonts w:cs="TimesNewRomanPS-ItalicMT"/>
                <w:i/>
                <w:iCs/>
                <w:color w:val="000000"/>
                <w:sz w:val="22"/>
                <w:szCs w:val="22"/>
              </w:rPr>
              <w:t>School Counselors, as managers of resources, join existing groups of stakeholders, such as the school improvement team, or bring other stakeholders and resources into the task of creating and implementing an action plan. Strategies are developed that will change systems as well as impact individual students and targeted groups of students.</w:t>
            </w:r>
          </w:p>
          <w:p w14:paraId="784AC686" w14:textId="77777777" w:rsidR="003138A1" w:rsidRPr="008A6F2F" w:rsidRDefault="00E4001A" w:rsidP="003138A1">
            <w:pPr>
              <w:autoSpaceDE w:val="0"/>
              <w:autoSpaceDN w:val="0"/>
              <w:adjustRightInd w:val="0"/>
              <w:rPr>
                <w:rFonts w:cs="TimesNewRomanPS-BoldItalicMT"/>
                <w:b/>
                <w:bCs/>
                <w:i/>
                <w:iCs/>
                <w:color w:val="000000"/>
                <w:sz w:val="22"/>
                <w:szCs w:val="22"/>
              </w:rPr>
            </w:pPr>
          </w:p>
          <w:p w14:paraId="67AEF4DE" w14:textId="77777777" w:rsidR="003138A1" w:rsidRPr="008A6F2F" w:rsidRDefault="00A1430D" w:rsidP="003138A1">
            <w:pPr>
              <w:autoSpaceDE w:val="0"/>
              <w:autoSpaceDN w:val="0"/>
              <w:adjustRightInd w:val="0"/>
              <w:rPr>
                <w:rFonts w:cs="TimesNewRomanPS-ItalicMT"/>
                <w:i/>
                <w:iCs/>
                <w:color w:val="000000"/>
                <w:sz w:val="22"/>
                <w:szCs w:val="22"/>
              </w:rPr>
            </w:pPr>
            <w:r w:rsidRPr="008A6F2F">
              <w:rPr>
                <w:rFonts w:cs="TimesNewRomanPS-ItalicMT"/>
                <w:i/>
                <w:iCs/>
                <w:color w:val="000000"/>
                <w:sz w:val="22"/>
                <w:szCs w:val="22"/>
              </w:rPr>
              <w:t>Impacting systems means (1) replicating successful programs and interventions; (2) identifying</w:t>
            </w:r>
          </w:p>
          <w:p w14:paraId="3DF4E1F5" w14:textId="77777777" w:rsidR="003138A1" w:rsidRPr="008A6F2F" w:rsidRDefault="00A1430D" w:rsidP="003138A1">
            <w:pPr>
              <w:autoSpaceDE w:val="0"/>
              <w:autoSpaceDN w:val="0"/>
              <w:adjustRightInd w:val="0"/>
              <w:rPr>
                <w:rFonts w:cs="TimesNewRomanPS-ItalicMT"/>
                <w:i/>
                <w:iCs/>
                <w:color w:val="000000"/>
                <w:sz w:val="22"/>
                <w:szCs w:val="22"/>
              </w:rPr>
            </w:pPr>
            <w:r w:rsidRPr="008A6F2F">
              <w:rPr>
                <w:rFonts w:cs="TimesNewRomanPS-ItalicMT"/>
                <w:i/>
                <w:iCs/>
                <w:color w:val="000000"/>
                <w:sz w:val="22"/>
                <w:szCs w:val="22"/>
              </w:rPr>
              <w:t>barriers that adversely stratify students</w:t>
            </w:r>
            <w:r>
              <w:rPr>
                <w:rFonts w:cs="TimesNewRomanPS-ItalicMT"/>
                <w:i/>
                <w:iCs/>
                <w:color w:val="000000"/>
                <w:sz w:val="22"/>
                <w:szCs w:val="22"/>
              </w:rPr>
              <w:t>’</w:t>
            </w:r>
            <w:r w:rsidRPr="008A6F2F">
              <w:rPr>
                <w:rFonts w:cs="TimesNewRomanPS-ItalicMT"/>
                <w:i/>
                <w:iCs/>
                <w:color w:val="000000"/>
                <w:sz w:val="22"/>
                <w:szCs w:val="22"/>
              </w:rPr>
              <w:t xml:space="preserve"> opportunities to be successful learners; and (3)</w:t>
            </w:r>
          </w:p>
          <w:p w14:paraId="768D50C3" w14:textId="77777777" w:rsidR="003138A1" w:rsidRDefault="00A1430D" w:rsidP="003138A1">
            <w:pPr>
              <w:autoSpaceDE w:val="0"/>
              <w:autoSpaceDN w:val="0"/>
              <w:adjustRightInd w:val="0"/>
              <w:rPr>
                <w:rFonts w:cs="TimesNewRomanPS-ItalicMT"/>
                <w:i/>
                <w:iCs/>
                <w:color w:val="000000"/>
                <w:sz w:val="22"/>
                <w:szCs w:val="22"/>
              </w:rPr>
            </w:pPr>
            <w:r w:rsidRPr="008A6F2F">
              <w:rPr>
                <w:rFonts w:cs="TimesNewRomanPS-ItalicMT"/>
                <w:i/>
                <w:iCs/>
                <w:color w:val="000000"/>
                <w:sz w:val="22"/>
                <w:szCs w:val="22"/>
              </w:rPr>
              <w:t>developing strategies to:</w:t>
            </w:r>
          </w:p>
          <w:p w14:paraId="26604419" w14:textId="77777777" w:rsidR="003138A1" w:rsidRPr="008A6F2F" w:rsidRDefault="00E4001A" w:rsidP="003138A1">
            <w:pPr>
              <w:autoSpaceDE w:val="0"/>
              <w:autoSpaceDN w:val="0"/>
              <w:adjustRightInd w:val="0"/>
              <w:rPr>
                <w:rFonts w:cs="TimesNewRomanPS-ItalicMT"/>
                <w:i/>
                <w:iCs/>
                <w:color w:val="000000"/>
                <w:sz w:val="22"/>
                <w:szCs w:val="22"/>
              </w:rPr>
            </w:pPr>
          </w:p>
          <w:p w14:paraId="56214547"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change policies, practices, and procedures</w:t>
            </w:r>
          </w:p>
          <w:p w14:paraId="556B9899"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strengthen curriculum offerings</w:t>
            </w:r>
          </w:p>
          <w:p w14:paraId="1BC9FD53"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maximize the instructional program</w:t>
            </w:r>
          </w:p>
          <w:p w14:paraId="2F082787"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enhance the school and classroom culture and climate</w:t>
            </w:r>
          </w:p>
          <w:p w14:paraId="66E13FBB"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provide student academic support systems (safety nets)</w:t>
            </w:r>
          </w:p>
          <w:p w14:paraId="6A56D308"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influence course enrollment patterns to widen access to rigorous academics</w:t>
            </w:r>
          </w:p>
          <w:p w14:paraId="1FEABB8A"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involve parents and other critical stakeholders (internal and external to the school)</w:t>
            </w:r>
          </w:p>
          <w:p w14:paraId="0B296A9D"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raise aspirations in students, parents, teachers, the community</w:t>
            </w:r>
          </w:p>
          <w:p w14:paraId="4EEBB578" w14:textId="77777777" w:rsidR="003138A1" w:rsidRPr="008A6F2F" w:rsidRDefault="00A1430D" w:rsidP="003138A1">
            <w:pPr>
              <w:autoSpaceDE w:val="0"/>
              <w:autoSpaceDN w:val="0"/>
              <w:adjustRightInd w:val="0"/>
              <w:rPr>
                <w:rFonts w:cs="TimesNewRomanPS-ItalicMT"/>
                <w:i/>
                <w:iCs/>
                <w:color w:val="000000"/>
                <w:sz w:val="22"/>
                <w:szCs w:val="22"/>
              </w:rPr>
            </w:pPr>
            <w:r w:rsidRPr="00A20B90">
              <w:rPr>
                <w:i/>
                <w:iCs/>
                <w:color w:val="000000"/>
                <w:sz w:val="18"/>
                <w:szCs w:val="18"/>
              </w:rPr>
              <w:t>●</w:t>
            </w:r>
            <w:r w:rsidRPr="008A6F2F">
              <w:rPr>
                <w:rFonts w:cs="TimesNewRomanPS-ItalicMT"/>
                <w:i/>
                <w:iCs/>
                <w:color w:val="000000"/>
                <w:sz w:val="22"/>
                <w:szCs w:val="22"/>
              </w:rPr>
              <w:t xml:space="preserve"> change attitudes and beliefs about students and their abilities to learn</w:t>
            </w:r>
          </w:p>
          <w:p w14:paraId="439D8B6B" w14:textId="77777777" w:rsidR="003138A1" w:rsidRPr="008A6F2F" w:rsidRDefault="00E4001A" w:rsidP="003138A1">
            <w:pPr>
              <w:autoSpaceDE w:val="0"/>
              <w:autoSpaceDN w:val="0"/>
              <w:adjustRightInd w:val="0"/>
              <w:rPr>
                <w:rFonts w:cs="TimesNewRomanPS-BoldItalicMT"/>
                <w:b/>
                <w:bCs/>
                <w:i/>
                <w:iCs/>
                <w:color w:val="000000"/>
                <w:sz w:val="22"/>
                <w:szCs w:val="22"/>
              </w:rPr>
            </w:pPr>
          </w:p>
        </w:tc>
      </w:tr>
      <w:tr w:rsidR="003138A1" w14:paraId="567D3F76" w14:textId="77777777">
        <w:tc>
          <w:tcPr>
            <w:tcW w:w="1908" w:type="dxa"/>
          </w:tcPr>
          <w:p w14:paraId="5A01CF19" w14:textId="77777777" w:rsidR="003138A1" w:rsidRDefault="00E4001A" w:rsidP="003138A1">
            <w:pPr>
              <w:autoSpaceDE w:val="0"/>
              <w:autoSpaceDN w:val="0"/>
              <w:adjustRightInd w:val="0"/>
              <w:rPr>
                <w:rFonts w:cs="TimesNewRomanPS-BoldItalicMT"/>
                <w:b/>
                <w:bCs/>
                <w:i/>
                <w:iCs/>
                <w:color w:val="000000"/>
              </w:rPr>
            </w:pPr>
          </w:p>
          <w:p w14:paraId="1272D5F7"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 xml:space="preserve">Stakeholders </w:t>
            </w:r>
          </w:p>
          <w:p w14:paraId="5A871D13" w14:textId="77777777" w:rsidR="003138A1" w:rsidRDefault="00E4001A" w:rsidP="003138A1">
            <w:pPr>
              <w:autoSpaceDE w:val="0"/>
              <w:autoSpaceDN w:val="0"/>
              <w:adjustRightInd w:val="0"/>
              <w:rPr>
                <w:rFonts w:cs="TimesNewRomanPS-BoldItalicMT"/>
                <w:b/>
                <w:bCs/>
                <w:i/>
                <w:iCs/>
                <w:color w:val="000000"/>
              </w:rPr>
            </w:pPr>
          </w:p>
          <w:p w14:paraId="0C735286"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3F319261" w14:textId="77777777" w:rsidR="003138A1" w:rsidRDefault="00E4001A" w:rsidP="003138A1">
            <w:pPr>
              <w:autoSpaceDE w:val="0"/>
              <w:autoSpaceDN w:val="0"/>
              <w:adjustRightInd w:val="0"/>
              <w:rPr>
                <w:rFonts w:cs="TimesNewRomanPS-BoldItalicMT"/>
                <w:b/>
                <w:bCs/>
                <w:i/>
                <w:iCs/>
                <w:color w:val="000000"/>
              </w:rPr>
            </w:pPr>
          </w:p>
          <w:p w14:paraId="6BC979D0"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Strategies</w:t>
            </w:r>
          </w:p>
          <w:p w14:paraId="2B5313F4" w14:textId="77777777" w:rsidR="003138A1" w:rsidRPr="00B30752" w:rsidRDefault="00A1430D" w:rsidP="003138A1">
            <w:pPr>
              <w:autoSpaceDE w:val="0"/>
              <w:autoSpaceDN w:val="0"/>
              <w:adjustRightInd w:val="0"/>
              <w:rPr>
                <w:rFonts w:cs="TimesNewRomanPS-ItalicMT"/>
                <w:i/>
                <w:iCs/>
                <w:color w:val="000000"/>
              </w:rPr>
            </w:pPr>
            <w:r w:rsidRPr="00B30752">
              <w:rPr>
                <w:rFonts w:cs="TimesNewRomanPS-ItalicMT"/>
                <w:i/>
                <w:iCs/>
                <w:color w:val="000000"/>
              </w:rPr>
              <w:t>Connect your strategies to the American School Counselor Association</w:t>
            </w:r>
            <w:r>
              <w:rPr>
                <w:rFonts w:cs="TimesNewRomanPS-ItalicMT"/>
                <w:i/>
                <w:iCs/>
                <w:color w:val="000000"/>
              </w:rPr>
              <w:t xml:space="preserve"> </w:t>
            </w:r>
            <w:r w:rsidRPr="00B30752">
              <w:rPr>
                <w:rFonts w:cs="TimesNewRomanPS-ItalicMT"/>
                <w:i/>
                <w:iCs/>
                <w:color w:val="000000"/>
              </w:rPr>
              <w:t>(ASCA) National Standards and the CSCA Comprehensive School Counseling Program</w:t>
            </w:r>
          </w:p>
          <w:p w14:paraId="2D3146FE" w14:textId="77777777" w:rsidR="003138A1" w:rsidRDefault="00E4001A" w:rsidP="003138A1">
            <w:pPr>
              <w:autoSpaceDE w:val="0"/>
              <w:autoSpaceDN w:val="0"/>
              <w:adjustRightInd w:val="0"/>
              <w:rPr>
                <w:rFonts w:cs="TimesNewRomanPS-BoldItalicMT"/>
                <w:b/>
                <w:bCs/>
                <w:i/>
                <w:iCs/>
                <w:color w:val="000000"/>
              </w:rPr>
            </w:pPr>
          </w:p>
        </w:tc>
      </w:tr>
      <w:tr w:rsidR="003138A1" w14:paraId="2B0E4056" w14:textId="77777777">
        <w:tc>
          <w:tcPr>
            <w:tcW w:w="1908" w:type="dxa"/>
          </w:tcPr>
          <w:p w14:paraId="1DF86CC2"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5E710E9D" w14:textId="77777777" w:rsidR="003138A1" w:rsidRDefault="00E4001A" w:rsidP="003138A1">
            <w:pPr>
              <w:autoSpaceDE w:val="0"/>
              <w:autoSpaceDN w:val="0"/>
              <w:adjustRightInd w:val="0"/>
              <w:rPr>
                <w:rFonts w:cs="TimesNewRomanPS-BoldItalicMT"/>
                <w:b/>
                <w:bCs/>
                <w:i/>
                <w:iCs/>
                <w:color w:val="000000"/>
              </w:rPr>
            </w:pPr>
          </w:p>
          <w:p w14:paraId="324A8975"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Beginning date:</w:t>
            </w:r>
          </w:p>
          <w:p w14:paraId="708820F9"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Ending date:</w:t>
            </w:r>
          </w:p>
          <w:p w14:paraId="3165D7A2" w14:textId="77777777" w:rsidR="003138A1" w:rsidRDefault="00E4001A" w:rsidP="003138A1">
            <w:pPr>
              <w:autoSpaceDE w:val="0"/>
              <w:autoSpaceDN w:val="0"/>
              <w:adjustRightInd w:val="0"/>
              <w:rPr>
                <w:rFonts w:cs="TimesNewRomanPS-BoldItalicMT"/>
                <w:b/>
                <w:bCs/>
                <w:i/>
                <w:iCs/>
                <w:color w:val="000000"/>
              </w:rPr>
            </w:pPr>
          </w:p>
        </w:tc>
      </w:tr>
      <w:tr w:rsidR="003138A1" w14:paraId="538A1402" w14:textId="77777777">
        <w:tc>
          <w:tcPr>
            <w:tcW w:w="1908" w:type="dxa"/>
          </w:tcPr>
          <w:p w14:paraId="5CC6FEF4" w14:textId="77777777" w:rsidR="003138A1" w:rsidRDefault="00E4001A" w:rsidP="003138A1">
            <w:pPr>
              <w:autoSpaceDE w:val="0"/>
              <w:autoSpaceDN w:val="0"/>
              <w:adjustRightInd w:val="0"/>
              <w:rPr>
                <w:rFonts w:cs="TimesNewRomanPS-BoldItalicMT"/>
                <w:b/>
                <w:bCs/>
                <w:i/>
                <w:iCs/>
                <w:color w:val="000000"/>
              </w:rPr>
            </w:pPr>
          </w:p>
          <w:p w14:paraId="592FBD11"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School</w:t>
            </w:r>
          </w:p>
          <w:p w14:paraId="17751AA2"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Counselors</w:t>
            </w:r>
          </w:p>
          <w:p w14:paraId="028B6A15"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39716811" w14:textId="77777777" w:rsidR="003138A1" w:rsidRDefault="00E4001A" w:rsidP="003138A1">
            <w:pPr>
              <w:autoSpaceDE w:val="0"/>
              <w:autoSpaceDN w:val="0"/>
              <w:adjustRightInd w:val="0"/>
              <w:rPr>
                <w:rFonts w:cs="TimesNewRomanPS-BoldItalicMT"/>
                <w:b/>
                <w:bCs/>
                <w:i/>
                <w:iCs/>
                <w:color w:val="000000"/>
              </w:rPr>
            </w:pPr>
          </w:p>
          <w:p w14:paraId="4EB2361C" w14:textId="77777777" w:rsidR="003138A1" w:rsidRDefault="00E4001A" w:rsidP="003138A1">
            <w:pPr>
              <w:autoSpaceDE w:val="0"/>
              <w:autoSpaceDN w:val="0"/>
              <w:adjustRightInd w:val="0"/>
              <w:rPr>
                <w:rFonts w:cs="TimesNewRomanPS-BoldItalicMT"/>
                <w:b/>
                <w:bCs/>
                <w:i/>
                <w:iCs/>
                <w:color w:val="000000"/>
              </w:rPr>
            </w:pPr>
          </w:p>
          <w:p w14:paraId="25D2AA2A" w14:textId="77777777" w:rsidR="003138A1" w:rsidRDefault="00E4001A" w:rsidP="003138A1">
            <w:pPr>
              <w:autoSpaceDE w:val="0"/>
              <w:autoSpaceDN w:val="0"/>
              <w:adjustRightInd w:val="0"/>
              <w:rPr>
                <w:rFonts w:cs="TimesNewRomanPS-BoldItalicMT"/>
                <w:b/>
                <w:bCs/>
                <w:i/>
                <w:iCs/>
                <w:color w:val="000000"/>
              </w:rPr>
            </w:pPr>
          </w:p>
          <w:p w14:paraId="1DD6C681" w14:textId="77777777" w:rsidR="003138A1" w:rsidRDefault="00E4001A" w:rsidP="003138A1">
            <w:pPr>
              <w:autoSpaceDE w:val="0"/>
              <w:autoSpaceDN w:val="0"/>
              <w:adjustRightInd w:val="0"/>
              <w:rPr>
                <w:rFonts w:cs="TimesNewRomanPS-BoldItalicMT"/>
                <w:b/>
                <w:bCs/>
                <w:i/>
                <w:iCs/>
                <w:color w:val="000000"/>
              </w:rPr>
            </w:pPr>
          </w:p>
        </w:tc>
      </w:tr>
      <w:tr w:rsidR="003138A1" w14:paraId="7794D063" w14:textId="77777777">
        <w:tc>
          <w:tcPr>
            <w:tcW w:w="1908" w:type="dxa"/>
          </w:tcPr>
          <w:p w14:paraId="732E8610" w14:textId="77777777" w:rsidR="003138A1" w:rsidRDefault="00E4001A" w:rsidP="003138A1">
            <w:pPr>
              <w:autoSpaceDE w:val="0"/>
              <w:autoSpaceDN w:val="0"/>
              <w:adjustRightInd w:val="0"/>
              <w:rPr>
                <w:rFonts w:cs="TimesNewRomanPS-BoldItalicMT"/>
                <w:b/>
                <w:bCs/>
                <w:i/>
                <w:iCs/>
                <w:color w:val="000000"/>
              </w:rPr>
            </w:pPr>
          </w:p>
          <w:p w14:paraId="5AD9FEE2"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Teachers</w:t>
            </w:r>
          </w:p>
          <w:p w14:paraId="781413AB"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354372B8" w14:textId="77777777" w:rsidR="003138A1" w:rsidRDefault="00E4001A" w:rsidP="003138A1">
            <w:pPr>
              <w:autoSpaceDE w:val="0"/>
              <w:autoSpaceDN w:val="0"/>
              <w:adjustRightInd w:val="0"/>
              <w:rPr>
                <w:rFonts w:cs="TimesNewRomanPS-BoldItalicMT"/>
                <w:b/>
                <w:bCs/>
                <w:i/>
                <w:iCs/>
                <w:color w:val="000000"/>
              </w:rPr>
            </w:pPr>
          </w:p>
        </w:tc>
      </w:tr>
      <w:tr w:rsidR="003138A1" w14:paraId="7ECBE547" w14:textId="77777777">
        <w:tc>
          <w:tcPr>
            <w:tcW w:w="1908" w:type="dxa"/>
          </w:tcPr>
          <w:p w14:paraId="230B541D" w14:textId="77777777" w:rsidR="003138A1" w:rsidRDefault="00E4001A" w:rsidP="003138A1">
            <w:pPr>
              <w:autoSpaceDE w:val="0"/>
              <w:autoSpaceDN w:val="0"/>
              <w:adjustRightInd w:val="0"/>
              <w:rPr>
                <w:rFonts w:cs="TimesNewRomanPS-BoldItalicMT"/>
                <w:b/>
                <w:bCs/>
                <w:i/>
                <w:iCs/>
                <w:color w:val="000000"/>
              </w:rPr>
            </w:pPr>
          </w:p>
          <w:p w14:paraId="04A6909D"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Administrators</w:t>
            </w:r>
          </w:p>
          <w:p w14:paraId="050693BB"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685E255A" w14:textId="77777777" w:rsidR="003138A1" w:rsidRDefault="00E4001A" w:rsidP="003138A1">
            <w:pPr>
              <w:autoSpaceDE w:val="0"/>
              <w:autoSpaceDN w:val="0"/>
              <w:adjustRightInd w:val="0"/>
              <w:rPr>
                <w:rFonts w:cs="TimesNewRomanPS-BoldItalicMT"/>
                <w:b/>
                <w:bCs/>
                <w:i/>
                <w:iCs/>
                <w:color w:val="000000"/>
              </w:rPr>
            </w:pPr>
          </w:p>
        </w:tc>
      </w:tr>
      <w:tr w:rsidR="003138A1" w14:paraId="06D2C6CB" w14:textId="77777777">
        <w:tc>
          <w:tcPr>
            <w:tcW w:w="1908" w:type="dxa"/>
          </w:tcPr>
          <w:p w14:paraId="6F27D119" w14:textId="77777777" w:rsidR="003138A1" w:rsidRDefault="00E4001A" w:rsidP="003138A1">
            <w:pPr>
              <w:autoSpaceDE w:val="0"/>
              <w:autoSpaceDN w:val="0"/>
              <w:adjustRightInd w:val="0"/>
              <w:rPr>
                <w:rFonts w:cs="TimesNewRomanPS-BoldItalicMT"/>
                <w:b/>
                <w:bCs/>
                <w:i/>
                <w:iCs/>
                <w:color w:val="000000"/>
              </w:rPr>
            </w:pPr>
          </w:p>
          <w:p w14:paraId="658D931B"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Students</w:t>
            </w:r>
          </w:p>
          <w:p w14:paraId="035169B9"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65519BCC" w14:textId="77777777" w:rsidR="003138A1" w:rsidRDefault="00E4001A" w:rsidP="003138A1">
            <w:pPr>
              <w:autoSpaceDE w:val="0"/>
              <w:autoSpaceDN w:val="0"/>
              <w:adjustRightInd w:val="0"/>
              <w:rPr>
                <w:rFonts w:cs="TimesNewRomanPS-BoldItalicMT"/>
                <w:b/>
                <w:bCs/>
                <w:i/>
                <w:iCs/>
                <w:color w:val="000000"/>
              </w:rPr>
            </w:pPr>
          </w:p>
        </w:tc>
      </w:tr>
      <w:tr w:rsidR="003138A1" w14:paraId="1BFC8EA9" w14:textId="77777777">
        <w:tc>
          <w:tcPr>
            <w:tcW w:w="1908" w:type="dxa"/>
          </w:tcPr>
          <w:p w14:paraId="5F211084" w14:textId="77777777" w:rsidR="003138A1" w:rsidRDefault="00E4001A" w:rsidP="003138A1">
            <w:pPr>
              <w:autoSpaceDE w:val="0"/>
              <w:autoSpaceDN w:val="0"/>
              <w:adjustRightInd w:val="0"/>
              <w:rPr>
                <w:rFonts w:cs="TimesNewRomanPS-BoldItalicMT"/>
                <w:b/>
                <w:bCs/>
                <w:i/>
                <w:iCs/>
                <w:color w:val="000000"/>
              </w:rPr>
            </w:pPr>
          </w:p>
          <w:p w14:paraId="12838FB1"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Technology</w:t>
            </w:r>
            <w:r>
              <w:rPr>
                <w:rFonts w:cs="TimesNewRomanPS-BoldItalicMT"/>
                <w:b/>
                <w:bCs/>
                <w:i/>
                <w:iCs/>
                <w:color w:val="000000"/>
              </w:rPr>
              <w:t xml:space="preserve"> Staff</w:t>
            </w:r>
          </w:p>
          <w:p w14:paraId="5C2C36D1" w14:textId="77777777" w:rsidR="003138A1" w:rsidRDefault="00E4001A" w:rsidP="003138A1">
            <w:pPr>
              <w:autoSpaceDE w:val="0"/>
              <w:autoSpaceDN w:val="0"/>
              <w:adjustRightInd w:val="0"/>
              <w:rPr>
                <w:rFonts w:cs="TimesNewRomanPS-BoldItalicMT"/>
                <w:b/>
                <w:bCs/>
                <w:i/>
                <w:iCs/>
                <w:color w:val="000000"/>
              </w:rPr>
            </w:pPr>
          </w:p>
          <w:p w14:paraId="273FCEA3"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55E70D78" w14:textId="77777777" w:rsidR="003138A1" w:rsidRDefault="00E4001A" w:rsidP="003138A1">
            <w:pPr>
              <w:autoSpaceDE w:val="0"/>
              <w:autoSpaceDN w:val="0"/>
              <w:adjustRightInd w:val="0"/>
              <w:rPr>
                <w:rFonts w:cs="TimesNewRomanPS-BoldItalicMT"/>
                <w:b/>
                <w:bCs/>
                <w:i/>
                <w:iCs/>
                <w:color w:val="000000"/>
              </w:rPr>
            </w:pPr>
          </w:p>
        </w:tc>
      </w:tr>
      <w:tr w:rsidR="003138A1" w14:paraId="166CFE5C" w14:textId="77777777">
        <w:tc>
          <w:tcPr>
            <w:tcW w:w="1908" w:type="dxa"/>
          </w:tcPr>
          <w:p w14:paraId="42F9A99C" w14:textId="77777777" w:rsidR="003138A1" w:rsidRDefault="00A1430D" w:rsidP="003138A1">
            <w:pPr>
              <w:autoSpaceDE w:val="0"/>
              <w:autoSpaceDN w:val="0"/>
              <w:adjustRightInd w:val="0"/>
              <w:rPr>
                <w:rFonts w:cs="TimesNewRomanPS-BoldItalicMT"/>
                <w:b/>
                <w:bCs/>
                <w:i/>
                <w:iCs/>
                <w:color w:val="000000"/>
              </w:rPr>
            </w:pPr>
            <w:r>
              <w:rPr>
                <w:rFonts w:cs="TimesNewRomanPS-BoldItalicMT"/>
                <w:b/>
                <w:bCs/>
                <w:i/>
                <w:iCs/>
                <w:color w:val="000000"/>
              </w:rPr>
              <w:t xml:space="preserve">Student </w:t>
            </w:r>
          </w:p>
          <w:p w14:paraId="7EEC92B2" w14:textId="77777777" w:rsidR="003138A1" w:rsidRDefault="00A1430D" w:rsidP="003138A1">
            <w:pPr>
              <w:autoSpaceDE w:val="0"/>
              <w:autoSpaceDN w:val="0"/>
              <w:adjustRightInd w:val="0"/>
              <w:rPr>
                <w:rFonts w:cs="TimesNewRomanPS-BoldItalicMT"/>
                <w:b/>
                <w:bCs/>
                <w:i/>
                <w:iCs/>
                <w:color w:val="000000"/>
              </w:rPr>
            </w:pPr>
            <w:r>
              <w:rPr>
                <w:rFonts w:cs="TimesNewRomanPS-BoldItalicMT"/>
                <w:b/>
                <w:bCs/>
                <w:i/>
                <w:iCs/>
                <w:color w:val="000000"/>
              </w:rPr>
              <w:t>Services Staff</w:t>
            </w:r>
          </w:p>
          <w:p w14:paraId="54C4AC60"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1815C681" w14:textId="77777777" w:rsidR="003138A1" w:rsidRDefault="00E4001A" w:rsidP="003138A1">
            <w:pPr>
              <w:autoSpaceDE w:val="0"/>
              <w:autoSpaceDN w:val="0"/>
              <w:adjustRightInd w:val="0"/>
              <w:rPr>
                <w:rFonts w:cs="TimesNewRomanPS-BoldItalicMT"/>
                <w:b/>
                <w:bCs/>
                <w:i/>
                <w:iCs/>
                <w:color w:val="000000"/>
              </w:rPr>
            </w:pPr>
          </w:p>
        </w:tc>
      </w:tr>
      <w:tr w:rsidR="003138A1" w14:paraId="6E06BE68" w14:textId="77777777">
        <w:tc>
          <w:tcPr>
            <w:tcW w:w="1908" w:type="dxa"/>
          </w:tcPr>
          <w:p w14:paraId="6E66CB70" w14:textId="77777777" w:rsidR="003138A1" w:rsidRDefault="00E4001A" w:rsidP="003138A1">
            <w:pPr>
              <w:autoSpaceDE w:val="0"/>
              <w:autoSpaceDN w:val="0"/>
              <w:adjustRightInd w:val="0"/>
              <w:rPr>
                <w:rFonts w:cs="TimesNewRomanPS-BoldItalicMT"/>
                <w:b/>
                <w:bCs/>
                <w:i/>
                <w:iCs/>
                <w:color w:val="000000"/>
              </w:rPr>
            </w:pPr>
          </w:p>
          <w:p w14:paraId="7897747B"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Local Colleges</w:t>
            </w:r>
          </w:p>
          <w:p w14:paraId="655C88FE"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2A007149" w14:textId="77777777" w:rsidR="003138A1" w:rsidRDefault="00E4001A" w:rsidP="003138A1">
            <w:pPr>
              <w:autoSpaceDE w:val="0"/>
              <w:autoSpaceDN w:val="0"/>
              <w:adjustRightInd w:val="0"/>
              <w:rPr>
                <w:rFonts w:cs="TimesNewRomanPS-BoldItalicMT"/>
                <w:b/>
                <w:bCs/>
                <w:i/>
                <w:iCs/>
                <w:color w:val="000000"/>
              </w:rPr>
            </w:pPr>
          </w:p>
        </w:tc>
      </w:tr>
      <w:tr w:rsidR="003138A1" w14:paraId="18E7B42B" w14:textId="77777777">
        <w:tc>
          <w:tcPr>
            <w:tcW w:w="1908" w:type="dxa"/>
          </w:tcPr>
          <w:p w14:paraId="13C3812A"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Community</w:t>
            </w:r>
          </w:p>
          <w:p w14:paraId="4E3ED297"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Agency Members</w:t>
            </w:r>
          </w:p>
          <w:p w14:paraId="5B21DCBF" w14:textId="77777777" w:rsidR="003138A1" w:rsidRDefault="00E4001A" w:rsidP="003138A1">
            <w:pPr>
              <w:autoSpaceDE w:val="0"/>
              <w:autoSpaceDN w:val="0"/>
              <w:adjustRightInd w:val="0"/>
              <w:rPr>
                <w:rFonts w:cs="TimesNewRomanPS-BoldItalicMT"/>
                <w:b/>
                <w:bCs/>
                <w:i/>
                <w:iCs/>
                <w:color w:val="000000"/>
              </w:rPr>
            </w:pPr>
          </w:p>
          <w:p w14:paraId="3D1E68D3"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52A82D89" w14:textId="77777777" w:rsidR="003138A1" w:rsidRDefault="00E4001A" w:rsidP="003138A1">
            <w:pPr>
              <w:autoSpaceDE w:val="0"/>
              <w:autoSpaceDN w:val="0"/>
              <w:adjustRightInd w:val="0"/>
              <w:rPr>
                <w:rFonts w:cs="TimesNewRomanPS-BoldItalicMT"/>
                <w:b/>
                <w:bCs/>
                <w:i/>
                <w:iCs/>
                <w:color w:val="000000"/>
              </w:rPr>
            </w:pPr>
          </w:p>
        </w:tc>
      </w:tr>
      <w:tr w:rsidR="003138A1" w14:paraId="4C267432" w14:textId="77777777">
        <w:tc>
          <w:tcPr>
            <w:tcW w:w="1908" w:type="dxa"/>
          </w:tcPr>
          <w:p w14:paraId="0BF78F78" w14:textId="77777777" w:rsidR="003138A1" w:rsidRDefault="00E4001A" w:rsidP="003138A1">
            <w:pPr>
              <w:autoSpaceDE w:val="0"/>
              <w:autoSpaceDN w:val="0"/>
              <w:adjustRightInd w:val="0"/>
              <w:rPr>
                <w:rFonts w:cs="TimesNewRomanPS-BoldItalicMT"/>
                <w:b/>
                <w:bCs/>
                <w:i/>
                <w:iCs/>
                <w:color w:val="000000"/>
              </w:rPr>
            </w:pPr>
          </w:p>
          <w:p w14:paraId="3347AAC3"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Parents</w:t>
            </w:r>
          </w:p>
          <w:p w14:paraId="5F6ECF35" w14:textId="77777777" w:rsidR="003138A1" w:rsidRDefault="00E4001A" w:rsidP="003138A1">
            <w:pPr>
              <w:autoSpaceDE w:val="0"/>
              <w:autoSpaceDN w:val="0"/>
              <w:adjustRightInd w:val="0"/>
              <w:rPr>
                <w:rFonts w:cs="TimesNewRomanPS-BoldItalicMT"/>
                <w:b/>
                <w:bCs/>
                <w:i/>
                <w:iCs/>
                <w:color w:val="000000"/>
              </w:rPr>
            </w:pPr>
          </w:p>
          <w:p w14:paraId="39101253"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389BCD79" w14:textId="77777777" w:rsidR="003138A1" w:rsidRDefault="00E4001A" w:rsidP="003138A1">
            <w:pPr>
              <w:autoSpaceDE w:val="0"/>
              <w:autoSpaceDN w:val="0"/>
              <w:adjustRightInd w:val="0"/>
              <w:rPr>
                <w:rFonts w:cs="TimesNewRomanPS-BoldItalicMT"/>
                <w:b/>
                <w:bCs/>
                <w:i/>
                <w:iCs/>
                <w:color w:val="000000"/>
              </w:rPr>
            </w:pPr>
          </w:p>
        </w:tc>
      </w:tr>
      <w:tr w:rsidR="003138A1" w14:paraId="74783880" w14:textId="77777777">
        <w:tc>
          <w:tcPr>
            <w:tcW w:w="1908" w:type="dxa"/>
          </w:tcPr>
          <w:p w14:paraId="7A4488D0" w14:textId="77777777" w:rsidR="003138A1"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Teacher</w:t>
            </w:r>
          </w:p>
          <w:p w14:paraId="32418DEC" w14:textId="77777777" w:rsidR="003138A1" w:rsidRDefault="00A1430D" w:rsidP="003138A1">
            <w:pPr>
              <w:autoSpaceDE w:val="0"/>
              <w:autoSpaceDN w:val="0"/>
              <w:adjustRightInd w:val="0"/>
              <w:rPr>
                <w:rFonts w:cs="TimesNewRomanPS-BoldItalicMT"/>
                <w:b/>
                <w:bCs/>
                <w:i/>
                <w:iCs/>
                <w:color w:val="000000"/>
              </w:rPr>
            </w:pPr>
            <w:r>
              <w:rPr>
                <w:rFonts w:cs="TimesNewRomanPS-BoldItalicMT"/>
                <w:b/>
                <w:bCs/>
                <w:i/>
                <w:iCs/>
                <w:color w:val="000000"/>
              </w:rPr>
              <w:t>Assistants</w:t>
            </w:r>
          </w:p>
          <w:p w14:paraId="17EE620A" w14:textId="77777777" w:rsidR="003138A1" w:rsidRDefault="00E4001A" w:rsidP="003138A1">
            <w:pPr>
              <w:autoSpaceDE w:val="0"/>
              <w:autoSpaceDN w:val="0"/>
              <w:adjustRightInd w:val="0"/>
              <w:rPr>
                <w:rFonts w:cs="TimesNewRomanPS-BoldItalicMT"/>
                <w:b/>
                <w:bCs/>
                <w:i/>
                <w:iCs/>
                <w:color w:val="000000"/>
              </w:rPr>
            </w:pPr>
          </w:p>
        </w:tc>
        <w:tc>
          <w:tcPr>
            <w:tcW w:w="7200" w:type="dxa"/>
          </w:tcPr>
          <w:p w14:paraId="2F33E22A" w14:textId="77777777" w:rsidR="003138A1" w:rsidRDefault="00E4001A" w:rsidP="003138A1">
            <w:pPr>
              <w:autoSpaceDE w:val="0"/>
              <w:autoSpaceDN w:val="0"/>
              <w:adjustRightInd w:val="0"/>
              <w:rPr>
                <w:rFonts w:cs="TimesNewRomanPS-BoldItalicMT"/>
                <w:b/>
                <w:bCs/>
                <w:i/>
                <w:iCs/>
                <w:color w:val="000000"/>
              </w:rPr>
            </w:pPr>
          </w:p>
        </w:tc>
      </w:tr>
      <w:tr w:rsidR="003138A1" w14:paraId="74C5AC6A" w14:textId="77777777">
        <w:tc>
          <w:tcPr>
            <w:tcW w:w="1908" w:type="dxa"/>
          </w:tcPr>
          <w:p w14:paraId="431C7F22" w14:textId="77777777" w:rsidR="003138A1" w:rsidRDefault="00A1430D" w:rsidP="003138A1">
            <w:pPr>
              <w:autoSpaceDE w:val="0"/>
              <w:autoSpaceDN w:val="0"/>
              <w:adjustRightInd w:val="0"/>
              <w:rPr>
                <w:rFonts w:cs="TimesNewRomanPS-BoldItalicMT"/>
                <w:b/>
                <w:bCs/>
                <w:i/>
                <w:iCs/>
                <w:color w:val="000000"/>
              </w:rPr>
            </w:pPr>
            <w:r>
              <w:rPr>
                <w:rFonts w:cs="TimesNewRomanPS-BoldItalicMT"/>
                <w:b/>
                <w:bCs/>
                <w:i/>
                <w:iCs/>
                <w:color w:val="000000"/>
              </w:rPr>
              <w:lastRenderedPageBreak/>
              <w:t>School Improvement</w:t>
            </w:r>
          </w:p>
          <w:p w14:paraId="37462646" w14:textId="77777777" w:rsidR="003138A1" w:rsidRPr="00B30752" w:rsidRDefault="00A1430D" w:rsidP="003138A1">
            <w:pPr>
              <w:autoSpaceDE w:val="0"/>
              <w:autoSpaceDN w:val="0"/>
              <w:adjustRightInd w:val="0"/>
              <w:rPr>
                <w:rFonts w:cs="TimesNewRomanPS-BoldItalicMT"/>
                <w:b/>
                <w:bCs/>
                <w:i/>
                <w:iCs/>
                <w:color w:val="000000"/>
              </w:rPr>
            </w:pPr>
            <w:r>
              <w:rPr>
                <w:rFonts w:cs="TimesNewRomanPS-BoldItalicMT"/>
                <w:b/>
                <w:bCs/>
                <w:i/>
                <w:iCs/>
                <w:color w:val="000000"/>
              </w:rPr>
              <w:t xml:space="preserve">Team </w:t>
            </w:r>
          </w:p>
        </w:tc>
        <w:tc>
          <w:tcPr>
            <w:tcW w:w="7200" w:type="dxa"/>
          </w:tcPr>
          <w:p w14:paraId="19372CFD" w14:textId="77777777" w:rsidR="003138A1" w:rsidRDefault="00E4001A" w:rsidP="003138A1">
            <w:pPr>
              <w:autoSpaceDE w:val="0"/>
              <w:autoSpaceDN w:val="0"/>
              <w:adjustRightInd w:val="0"/>
              <w:rPr>
                <w:rFonts w:cs="TimesNewRomanPS-BoldItalicMT"/>
                <w:b/>
                <w:bCs/>
                <w:i/>
                <w:iCs/>
                <w:color w:val="000000"/>
              </w:rPr>
            </w:pPr>
          </w:p>
        </w:tc>
      </w:tr>
      <w:tr w:rsidR="003138A1" w14:paraId="2FD30D40" w14:textId="77777777">
        <w:tc>
          <w:tcPr>
            <w:tcW w:w="1908" w:type="dxa"/>
          </w:tcPr>
          <w:p w14:paraId="5E745BC9" w14:textId="77777777" w:rsidR="003138A1" w:rsidRPr="00B30752" w:rsidRDefault="00A1430D" w:rsidP="003138A1">
            <w:pPr>
              <w:autoSpaceDE w:val="0"/>
              <w:autoSpaceDN w:val="0"/>
              <w:adjustRightInd w:val="0"/>
              <w:rPr>
                <w:rFonts w:cs="TimesNewRomanPS-BoldItalicMT"/>
                <w:b/>
                <w:bCs/>
                <w:i/>
                <w:iCs/>
                <w:color w:val="000000"/>
              </w:rPr>
            </w:pPr>
            <w:r>
              <w:rPr>
                <w:rFonts w:cs="TimesNewRomanPS-BoldItalicMT"/>
                <w:b/>
                <w:bCs/>
                <w:i/>
                <w:iCs/>
                <w:color w:val="000000"/>
              </w:rPr>
              <w:t>Local Business Community</w:t>
            </w:r>
          </w:p>
        </w:tc>
        <w:tc>
          <w:tcPr>
            <w:tcW w:w="7200" w:type="dxa"/>
          </w:tcPr>
          <w:p w14:paraId="30F222D5" w14:textId="77777777" w:rsidR="003138A1" w:rsidRDefault="00E4001A" w:rsidP="003138A1">
            <w:pPr>
              <w:autoSpaceDE w:val="0"/>
              <w:autoSpaceDN w:val="0"/>
              <w:adjustRightInd w:val="0"/>
              <w:rPr>
                <w:rFonts w:cs="TimesNewRomanPS-BoldItalicMT"/>
                <w:b/>
                <w:bCs/>
                <w:i/>
                <w:iCs/>
                <w:color w:val="000000"/>
              </w:rPr>
            </w:pPr>
          </w:p>
          <w:p w14:paraId="542F2609" w14:textId="77777777" w:rsidR="003138A1" w:rsidRDefault="00E4001A" w:rsidP="003138A1">
            <w:pPr>
              <w:autoSpaceDE w:val="0"/>
              <w:autoSpaceDN w:val="0"/>
              <w:adjustRightInd w:val="0"/>
              <w:rPr>
                <w:rFonts w:cs="TimesNewRomanPS-BoldItalicMT"/>
                <w:b/>
                <w:bCs/>
                <w:i/>
                <w:iCs/>
                <w:color w:val="000000"/>
              </w:rPr>
            </w:pPr>
          </w:p>
        </w:tc>
      </w:tr>
      <w:tr w:rsidR="003138A1" w14:paraId="1452C456" w14:textId="77777777">
        <w:tc>
          <w:tcPr>
            <w:tcW w:w="1908" w:type="dxa"/>
          </w:tcPr>
          <w:p w14:paraId="4EB00BE4" w14:textId="77777777" w:rsidR="003138A1" w:rsidRDefault="00E4001A" w:rsidP="003138A1">
            <w:pPr>
              <w:autoSpaceDE w:val="0"/>
              <w:autoSpaceDN w:val="0"/>
              <w:adjustRightInd w:val="0"/>
              <w:rPr>
                <w:rFonts w:cs="TimesNewRomanPS-BoldItalicMT"/>
                <w:b/>
                <w:bCs/>
                <w:i/>
                <w:iCs/>
                <w:color w:val="000000"/>
              </w:rPr>
            </w:pPr>
          </w:p>
          <w:p w14:paraId="52C51A25" w14:textId="77777777" w:rsidR="003138A1" w:rsidRPr="00B30752" w:rsidRDefault="00E4001A" w:rsidP="003138A1">
            <w:pPr>
              <w:autoSpaceDE w:val="0"/>
              <w:autoSpaceDN w:val="0"/>
              <w:adjustRightInd w:val="0"/>
              <w:rPr>
                <w:rFonts w:cs="TimesNewRomanPS-BoldItalicMT"/>
                <w:b/>
                <w:bCs/>
                <w:i/>
                <w:iCs/>
                <w:color w:val="000000"/>
              </w:rPr>
            </w:pPr>
          </w:p>
        </w:tc>
        <w:tc>
          <w:tcPr>
            <w:tcW w:w="7200" w:type="dxa"/>
          </w:tcPr>
          <w:p w14:paraId="6E88E1FE" w14:textId="77777777" w:rsidR="003138A1" w:rsidRDefault="00E4001A" w:rsidP="003138A1">
            <w:pPr>
              <w:autoSpaceDE w:val="0"/>
              <w:autoSpaceDN w:val="0"/>
              <w:adjustRightInd w:val="0"/>
              <w:rPr>
                <w:rFonts w:cs="TimesNewRomanPS-BoldItalicMT"/>
                <w:b/>
                <w:bCs/>
                <w:i/>
                <w:iCs/>
                <w:color w:val="000000"/>
              </w:rPr>
            </w:pPr>
          </w:p>
        </w:tc>
      </w:tr>
      <w:tr w:rsidR="003138A1" w14:paraId="3F7FD27C" w14:textId="77777777">
        <w:tc>
          <w:tcPr>
            <w:tcW w:w="1908" w:type="dxa"/>
          </w:tcPr>
          <w:p w14:paraId="4642E2D8" w14:textId="77777777" w:rsidR="003138A1" w:rsidRDefault="00E4001A" w:rsidP="003138A1">
            <w:pPr>
              <w:autoSpaceDE w:val="0"/>
              <w:autoSpaceDN w:val="0"/>
              <w:adjustRightInd w:val="0"/>
              <w:rPr>
                <w:rFonts w:cs="TimesNewRomanPS-BoldItalicMT"/>
                <w:b/>
                <w:bCs/>
                <w:i/>
                <w:iCs/>
                <w:color w:val="000000"/>
              </w:rPr>
            </w:pPr>
          </w:p>
          <w:p w14:paraId="0F055CE0" w14:textId="77777777" w:rsidR="003138A1" w:rsidRPr="00B30752" w:rsidRDefault="00E4001A" w:rsidP="003138A1">
            <w:pPr>
              <w:autoSpaceDE w:val="0"/>
              <w:autoSpaceDN w:val="0"/>
              <w:adjustRightInd w:val="0"/>
              <w:rPr>
                <w:rFonts w:cs="TimesNewRomanPS-BoldItalicMT"/>
                <w:b/>
                <w:bCs/>
                <w:i/>
                <w:iCs/>
                <w:color w:val="000000"/>
              </w:rPr>
            </w:pPr>
          </w:p>
        </w:tc>
        <w:tc>
          <w:tcPr>
            <w:tcW w:w="7200" w:type="dxa"/>
          </w:tcPr>
          <w:p w14:paraId="5BC8C022" w14:textId="77777777" w:rsidR="003138A1" w:rsidRDefault="00E4001A" w:rsidP="003138A1">
            <w:pPr>
              <w:autoSpaceDE w:val="0"/>
              <w:autoSpaceDN w:val="0"/>
              <w:adjustRightInd w:val="0"/>
              <w:rPr>
                <w:rFonts w:cs="TimesNewRomanPS-BoldItalicMT"/>
                <w:b/>
                <w:bCs/>
                <w:i/>
                <w:iCs/>
                <w:color w:val="000000"/>
              </w:rPr>
            </w:pPr>
          </w:p>
        </w:tc>
      </w:tr>
    </w:tbl>
    <w:p w14:paraId="25BABBBC" w14:textId="77777777" w:rsidR="003138A1" w:rsidRDefault="00E4001A" w:rsidP="003138A1">
      <w:pPr>
        <w:autoSpaceDE w:val="0"/>
        <w:autoSpaceDN w:val="0"/>
        <w:adjustRightInd w:val="0"/>
        <w:rPr>
          <w:rFonts w:cs="TimesNewRomanPS-BoldItalicMT"/>
          <w:b/>
          <w:bCs/>
          <w:i/>
          <w:iCs/>
          <w:color w:val="000000"/>
        </w:rPr>
      </w:pPr>
    </w:p>
    <w:p w14:paraId="07C0E93A" w14:textId="77777777" w:rsidR="003138A1" w:rsidRPr="00B30752" w:rsidRDefault="00A1430D" w:rsidP="003138A1">
      <w:pPr>
        <w:autoSpaceDE w:val="0"/>
        <w:autoSpaceDN w:val="0"/>
        <w:adjustRightInd w:val="0"/>
        <w:rPr>
          <w:rFonts w:cs="TimesNewRomanPSMT"/>
          <w:color w:val="333333"/>
          <w:sz w:val="36"/>
          <w:szCs w:val="36"/>
        </w:rPr>
      </w:pPr>
      <w:r w:rsidRPr="00B30752">
        <w:rPr>
          <w:rFonts w:cs="TimesNewRomanPSMT"/>
          <w:color w:val="333333"/>
          <w:sz w:val="36"/>
          <w:szCs w:val="36"/>
        </w:rPr>
        <w:t xml:space="preserve">Step Five: </w:t>
      </w:r>
      <w:r w:rsidRPr="00B30752">
        <w:rPr>
          <w:rFonts w:cs="TimesNewRomanPS-BoldMT"/>
          <w:b/>
          <w:bCs/>
          <w:color w:val="333333"/>
          <w:sz w:val="36"/>
          <w:szCs w:val="36"/>
        </w:rPr>
        <w:t>R</w:t>
      </w:r>
      <w:r w:rsidRPr="00B30752">
        <w:rPr>
          <w:rFonts w:cs="TimesNewRomanPSMT"/>
          <w:color w:val="333333"/>
          <w:sz w:val="36"/>
          <w:szCs w:val="36"/>
        </w:rPr>
        <w:t>eanalyze, Reflect, and Revise</w:t>
      </w:r>
    </w:p>
    <w:tbl>
      <w:tblPr>
        <w:tblStyle w:val="TableGrid"/>
        <w:tblW w:w="9126" w:type="dxa"/>
        <w:tblLook w:val="01E0" w:firstRow="1" w:lastRow="1" w:firstColumn="1" w:lastColumn="1" w:noHBand="0" w:noVBand="0"/>
      </w:tblPr>
      <w:tblGrid>
        <w:gridCol w:w="4563"/>
        <w:gridCol w:w="4563"/>
      </w:tblGrid>
      <w:tr w:rsidR="003138A1" w14:paraId="02E1AF30" w14:textId="77777777">
        <w:trPr>
          <w:trHeight w:val="1840"/>
        </w:trPr>
        <w:tc>
          <w:tcPr>
            <w:tcW w:w="4563" w:type="dxa"/>
          </w:tcPr>
          <w:p w14:paraId="0EC005F4" w14:textId="77777777" w:rsidR="003138A1" w:rsidRDefault="00E4001A" w:rsidP="003138A1">
            <w:pPr>
              <w:autoSpaceDE w:val="0"/>
              <w:autoSpaceDN w:val="0"/>
              <w:adjustRightInd w:val="0"/>
              <w:rPr>
                <w:rFonts w:cs="TimesNewRomanPS-BoldItalicMT"/>
                <w:b/>
                <w:bCs/>
                <w:i/>
                <w:iCs/>
                <w:color w:val="000000"/>
              </w:rPr>
            </w:pPr>
          </w:p>
          <w:p w14:paraId="77B117BC" w14:textId="77777777" w:rsidR="003138A1" w:rsidRPr="00BE5BAA" w:rsidRDefault="00A1430D" w:rsidP="003138A1">
            <w:pPr>
              <w:autoSpaceDE w:val="0"/>
              <w:autoSpaceDN w:val="0"/>
              <w:adjustRightInd w:val="0"/>
              <w:rPr>
                <w:rFonts w:cs="TimesNewRomanPS-BoldItalicMT"/>
                <w:b/>
                <w:bCs/>
                <w:i/>
                <w:iCs/>
                <w:color w:val="000000"/>
                <w:sz w:val="22"/>
                <w:szCs w:val="22"/>
              </w:rPr>
            </w:pPr>
            <w:r w:rsidRPr="00BE5BAA">
              <w:rPr>
                <w:rFonts w:cs="TimesNewRomanPS-BoldItalicMT"/>
                <w:b/>
                <w:bCs/>
                <w:i/>
                <w:iCs/>
                <w:color w:val="000000"/>
                <w:sz w:val="22"/>
                <w:szCs w:val="22"/>
              </w:rPr>
              <w:t>Reanalyze</w:t>
            </w:r>
          </w:p>
          <w:p w14:paraId="5FE88D0B"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Restate the baseline data. Where is the data</w:t>
            </w:r>
          </w:p>
          <w:p w14:paraId="7777C1AC"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after the action plan? Did the strategies</w:t>
            </w:r>
          </w:p>
          <w:p w14:paraId="484DEC27"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have a positive impact on the data?</w:t>
            </w:r>
          </w:p>
          <w:p w14:paraId="706979FE" w14:textId="77777777" w:rsidR="003138A1" w:rsidRPr="00BE5BAA" w:rsidRDefault="00E4001A" w:rsidP="003138A1">
            <w:pPr>
              <w:autoSpaceDE w:val="0"/>
              <w:autoSpaceDN w:val="0"/>
              <w:adjustRightInd w:val="0"/>
              <w:rPr>
                <w:rFonts w:cs="TimesNewRomanPS-ItalicMT"/>
                <w:i/>
                <w:iCs/>
                <w:color w:val="000000"/>
                <w:sz w:val="22"/>
                <w:szCs w:val="22"/>
              </w:rPr>
            </w:pPr>
          </w:p>
          <w:p w14:paraId="1979FFB5"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Restate the baseline data:</w:t>
            </w:r>
          </w:p>
          <w:p w14:paraId="78539519" w14:textId="77777777" w:rsidR="003138A1" w:rsidRPr="00BE5BAA" w:rsidRDefault="00E4001A" w:rsidP="003138A1">
            <w:pPr>
              <w:autoSpaceDE w:val="0"/>
              <w:autoSpaceDN w:val="0"/>
              <w:adjustRightInd w:val="0"/>
              <w:rPr>
                <w:rFonts w:cs="TimesNewRomanPS-ItalicMT"/>
                <w:i/>
                <w:iCs/>
                <w:color w:val="000000"/>
                <w:sz w:val="22"/>
                <w:szCs w:val="22"/>
              </w:rPr>
            </w:pPr>
          </w:p>
          <w:p w14:paraId="398BD1D3" w14:textId="77777777" w:rsidR="003138A1" w:rsidRPr="00BE5BAA" w:rsidRDefault="00E4001A" w:rsidP="003138A1">
            <w:pPr>
              <w:autoSpaceDE w:val="0"/>
              <w:autoSpaceDN w:val="0"/>
              <w:adjustRightInd w:val="0"/>
              <w:rPr>
                <w:rFonts w:cs="TimesNewRomanPS-ItalicMT"/>
                <w:i/>
                <w:iCs/>
                <w:color w:val="000000"/>
                <w:sz w:val="22"/>
                <w:szCs w:val="22"/>
              </w:rPr>
            </w:pPr>
          </w:p>
          <w:p w14:paraId="43FD5B4D"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Data after action plan:</w:t>
            </w:r>
          </w:p>
          <w:p w14:paraId="69A47608" w14:textId="77777777" w:rsidR="003138A1" w:rsidRPr="00BE5BAA" w:rsidRDefault="00E4001A" w:rsidP="003138A1">
            <w:pPr>
              <w:autoSpaceDE w:val="0"/>
              <w:autoSpaceDN w:val="0"/>
              <w:adjustRightInd w:val="0"/>
              <w:rPr>
                <w:rFonts w:cs="TimesNewRomanPS-ItalicMT"/>
                <w:i/>
                <w:iCs/>
                <w:color w:val="000000"/>
                <w:sz w:val="22"/>
                <w:szCs w:val="22"/>
              </w:rPr>
            </w:pPr>
          </w:p>
          <w:p w14:paraId="655101AC" w14:textId="77777777" w:rsidR="003138A1" w:rsidRPr="00BE5BAA" w:rsidRDefault="00E4001A" w:rsidP="003138A1">
            <w:pPr>
              <w:autoSpaceDE w:val="0"/>
              <w:autoSpaceDN w:val="0"/>
              <w:adjustRightInd w:val="0"/>
              <w:rPr>
                <w:rFonts w:cs="TimesNewRomanPS-ItalicMT"/>
                <w:i/>
                <w:iCs/>
                <w:color w:val="000000"/>
                <w:sz w:val="22"/>
                <w:szCs w:val="22"/>
              </w:rPr>
            </w:pPr>
          </w:p>
          <w:p w14:paraId="6FBA0B7B"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Impact:</w:t>
            </w:r>
          </w:p>
          <w:p w14:paraId="4F577262" w14:textId="77777777" w:rsidR="003138A1" w:rsidRDefault="00E4001A" w:rsidP="003138A1">
            <w:pPr>
              <w:autoSpaceDE w:val="0"/>
              <w:autoSpaceDN w:val="0"/>
              <w:adjustRightInd w:val="0"/>
              <w:rPr>
                <w:rFonts w:cs="TimesNewRomanPS-BoldItalicMT"/>
                <w:b/>
                <w:bCs/>
                <w:i/>
                <w:iCs/>
                <w:color w:val="000000"/>
              </w:rPr>
            </w:pPr>
          </w:p>
        </w:tc>
        <w:tc>
          <w:tcPr>
            <w:tcW w:w="4563" w:type="dxa"/>
          </w:tcPr>
          <w:p w14:paraId="68CBE773" w14:textId="77777777" w:rsidR="003138A1" w:rsidRDefault="00E4001A" w:rsidP="003138A1">
            <w:pPr>
              <w:autoSpaceDE w:val="0"/>
              <w:autoSpaceDN w:val="0"/>
              <w:adjustRightInd w:val="0"/>
              <w:rPr>
                <w:rFonts w:cs="TimesNewRomanPS-BoldItalicMT"/>
                <w:b/>
                <w:bCs/>
                <w:i/>
                <w:iCs/>
                <w:color w:val="000000"/>
              </w:rPr>
            </w:pPr>
          </w:p>
          <w:p w14:paraId="717B1C69" w14:textId="77777777" w:rsidR="003138A1" w:rsidRPr="00BE5BAA" w:rsidRDefault="00A1430D" w:rsidP="003138A1">
            <w:pPr>
              <w:autoSpaceDE w:val="0"/>
              <w:autoSpaceDN w:val="0"/>
              <w:adjustRightInd w:val="0"/>
              <w:rPr>
                <w:rFonts w:cs="TimesNewRomanPS-BoldItalicMT"/>
                <w:b/>
                <w:bCs/>
                <w:i/>
                <w:iCs/>
                <w:color w:val="000000"/>
                <w:sz w:val="22"/>
                <w:szCs w:val="22"/>
              </w:rPr>
            </w:pPr>
            <w:r w:rsidRPr="00BE5BAA">
              <w:rPr>
                <w:rFonts w:cs="TimesNewRomanPS-BoldItalicMT"/>
                <w:b/>
                <w:bCs/>
                <w:i/>
                <w:iCs/>
                <w:color w:val="000000"/>
                <w:sz w:val="22"/>
                <w:szCs w:val="22"/>
              </w:rPr>
              <w:t>Reflect and Revise</w:t>
            </w:r>
          </w:p>
          <w:p w14:paraId="1AFDEF18"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Reflect on why the stakeholders were successful or unsuccessful. Revise the action plan so that progress can be made and you can continue to get better results.</w:t>
            </w:r>
          </w:p>
          <w:p w14:paraId="1ACA2471" w14:textId="77777777" w:rsidR="003138A1" w:rsidRPr="00BE5BAA" w:rsidRDefault="00E4001A" w:rsidP="003138A1">
            <w:pPr>
              <w:autoSpaceDE w:val="0"/>
              <w:autoSpaceDN w:val="0"/>
              <w:adjustRightInd w:val="0"/>
              <w:rPr>
                <w:rFonts w:cs="TimesNewRomanPS-ItalicMT"/>
                <w:i/>
                <w:iCs/>
                <w:color w:val="000000"/>
                <w:sz w:val="22"/>
                <w:szCs w:val="22"/>
              </w:rPr>
            </w:pPr>
          </w:p>
          <w:p w14:paraId="57E4C9C8"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Which of the strategies worked?</w:t>
            </w:r>
          </w:p>
          <w:p w14:paraId="7F1DE979" w14:textId="77777777" w:rsidR="003138A1" w:rsidRPr="00BE5BAA" w:rsidRDefault="00E4001A" w:rsidP="003138A1">
            <w:pPr>
              <w:autoSpaceDE w:val="0"/>
              <w:autoSpaceDN w:val="0"/>
              <w:adjustRightInd w:val="0"/>
              <w:rPr>
                <w:rFonts w:cs="TimesNewRomanPS-ItalicMT"/>
                <w:i/>
                <w:iCs/>
                <w:color w:val="000000"/>
                <w:sz w:val="22"/>
                <w:szCs w:val="22"/>
              </w:rPr>
            </w:pPr>
          </w:p>
          <w:p w14:paraId="3992D5C5"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Which strategies should be replaced? Added?</w:t>
            </w:r>
          </w:p>
          <w:p w14:paraId="511FC87F" w14:textId="77777777" w:rsidR="003138A1" w:rsidRDefault="00E4001A" w:rsidP="003138A1">
            <w:pPr>
              <w:autoSpaceDE w:val="0"/>
              <w:autoSpaceDN w:val="0"/>
              <w:adjustRightInd w:val="0"/>
              <w:rPr>
                <w:rFonts w:cs="TimesNewRomanPS-ItalicMT"/>
                <w:i/>
                <w:iCs/>
                <w:color w:val="000000"/>
                <w:sz w:val="22"/>
                <w:szCs w:val="22"/>
              </w:rPr>
            </w:pPr>
          </w:p>
          <w:p w14:paraId="4B5B997C"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Based on what you have learned, how will you</w:t>
            </w:r>
          </w:p>
          <w:p w14:paraId="141C12BA" w14:textId="77777777" w:rsidR="003138A1" w:rsidRPr="00BE5BAA" w:rsidRDefault="00A1430D" w:rsidP="003138A1">
            <w:pPr>
              <w:autoSpaceDE w:val="0"/>
              <w:autoSpaceDN w:val="0"/>
              <w:adjustRightInd w:val="0"/>
              <w:rPr>
                <w:rFonts w:cs="TimesNewRomanPS-ItalicMT"/>
                <w:i/>
                <w:iCs/>
                <w:color w:val="000000"/>
                <w:sz w:val="22"/>
                <w:szCs w:val="22"/>
              </w:rPr>
            </w:pPr>
            <w:r w:rsidRPr="00BE5BAA">
              <w:rPr>
                <w:rFonts w:cs="TimesNewRomanPS-ItalicMT"/>
                <w:i/>
                <w:iCs/>
                <w:color w:val="000000"/>
                <w:sz w:val="22"/>
                <w:szCs w:val="22"/>
              </w:rPr>
              <w:t>revise the action plan?</w:t>
            </w:r>
          </w:p>
          <w:p w14:paraId="14071388" w14:textId="77777777" w:rsidR="003138A1" w:rsidRDefault="00E4001A" w:rsidP="003138A1">
            <w:pPr>
              <w:autoSpaceDE w:val="0"/>
              <w:autoSpaceDN w:val="0"/>
              <w:adjustRightInd w:val="0"/>
              <w:rPr>
                <w:rFonts w:cs="TimesNewRomanPS-BoldItalicMT"/>
                <w:b/>
                <w:bCs/>
                <w:i/>
                <w:iCs/>
                <w:color w:val="000000"/>
              </w:rPr>
            </w:pPr>
          </w:p>
          <w:p w14:paraId="6E851774" w14:textId="77777777" w:rsidR="003138A1" w:rsidRDefault="00E4001A" w:rsidP="003138A1">
            <w:pPr>
              <w:autoSpaceDE w:val="0"/>
              <w:autoSpaceDN w:val="0"/>
              <w:adjustRightInd w:val="0"/>
              <w:rPr>
                <w:rFonts w:cs="TimesNewRomanPS-BoldItalicMT"/>
                <w:b/>
                <w:bCs/>
                <w:i/>
                <w:iCs/>
                <w:color w:val="000000"/>
              </w:rPr>
            </w:pPr>
          </w:p>
        </w:tc>
      </w:tr>
    </w:tbl>
    <w:p w14:paraId="270A633C" w14:textId="77777777" w:rsidR="003138A1" w:rsidRDefault="00E4001A" w:rsidP="003138A1">
      <w:pPr>
        <w:autoSpaceDE w:val="0"/>
        <w:autoSpaceDN w:val="0"/>
        <w:adjustRightInd w:val="0"/>
        <w:rPr>
          <w:rFonts w:cs="TimesNewRomanPS-BoldItalicMT"/>
          <w:b/>
          <w:bCs/>
          <w:i/>
          <w:iCs/>
          <w:color w:val="000000"/>
        </w:rPr>
      </w:pPr>
    </w:p>
    <w:p w14:paraId="548DC160" w14:textId="77777777" w:rsidR="003138A1" w:rsidRDefault="00E4001A" w:rsidP="003138A1">
      <w:pPr>
        <w:autoSpaceDE w:val="0"/>
        <w:autoSpaceDN w:val="0"/>
        <w:adjustRightInd w:val="0"/>
        <w:rPr>
          <w:rFonts w:cs="TimesNewRomanPS-BoldItalicMT"/>
          <w:b/>
          <w:bCs/>
          <w:i/>
          <w:iCs/>
          <w:color w:val="000000"/>
        </w:rPr>
      </w:pPr>
    </w:p>
    <w:p w14:paraId="5D4062C7" w14:textId="77777777" w:rsidR="003138A1" w:rsidRPr="00B30752" w:rsidRDefault="00A1430D" w:rsidP="003138A1">
      <w:pPr>
        <w:autoSpaceDE w:val="0"/>
        <w:autoSpaceDN w:val="0"/>
        <w:adjustRightInd w:val="0"/>
        <w:rPr>
          <w:rFonts w:cs="TimesNewRomanPS-BoldItalicMT"/>
          <w:b/>
          <w:bCs/>
          <w:i/>
          <w:iCs/>
          <w:color w:val="000000"/>
        </w:rPr>
      </w:pPr>
      <w:r w:rsidRPr="00B30752">
        <w:rPr>
          <w:rFonts w:cs="TimesNewRomanPS-BoldItalicMT"/>
          <w:b/>
          <w:bCs/>
          <w:i/>
          <w:iCs/>
          <w:color w:val="000000"/>
        </w:rPr>
        <w:t>Systemic Changes Made</w:t>
      </w:r>
    </w:p>
    <w:p w14:paraId="0A1A6382" w14:textId="77777777" w:rsidR="003138A1" w:rsidRDefault="00A1430D" w:rsidP="003138A1">
      <w:pPr>
        <w:autoSpaceDE w:val="0"/>
        <w:autoSpaceDN w:val="0"/>
        <w:adjustRightInd w:val="0"/>
        <w:rPr>
          <w:rFonts w:cs="TimesNewRomanPS-ItalicMT"/>
          <w:i/>
          <w:iCs/>
          <w:color w:val="000000"/>
        </w:rPr>
      </w:pPr>
      <w:r w:rsidRPr="00B30752">
        <w:rPr>
          <w:rFonts w:cs="TimesNewRomanPS-ItalicMT"/>
          <w:i/>
          <w:iCs/>
          <w:color w:val="000000"/>
        </w:rPr>
        <w:t>Whenever you implement a MEASURE you will contribute to systemic change. Each MEASURE</w:t>
      </w:r>
      <w:r>
        <w:rPr>
          <w:rFonts w:cs="TimesNewRomanPS-ItalicMT"/>
          <w:i/>
          <w:iCs/>
          <w:color w:val="000000"/>
        </w:rPr>
        <w:t xml:space="preserve"> </w:t>
      </w:r>
      <w:r w:rsidRPr="00B30752">
        <w:rPr>
          <w:rFonts w:cs="TimesNewRomanPS-ItalicMT"/>
          <w:i/>
          <w:iCs/>
          <w:color w:val="000000"/>
        </w:rPr>
        <w:t>will in some way change a school, home, or community system to enhance student learning.</w:t>
      </w:r>
      <w:r>
        <w:rPr>
          <w:rFonts w:cs="TimesNewRomanPS-ItalicMT"/>
          <w:i/>
          <w:iCs/>
          <w:color w:val="000000"/>
        </w:rPr>
        <w:t xml:space="preserve"> </w:t>
      </w:r>
      <w:r w:rsidRPr="00B30752">
        <w:rPr>
          <w:rFonts w:cs="TimesNewRomanPS-ItalicMT"/>
          <w:i/>
          <w:iCs/>
          <w:color w:val="000000"/>
        </w:rPr>
        <w:t>Capture these systemic changes here and record them on your SPARC.</w:t>
      </w:r>
    </w:p>
    <w:p w14:paraId="31682554" w14:textId="77777777" w:rsidR="003138A1" w:rsidRDefault="00E4001A" w:rsidP="003138A1">
      <w:pPr>
        <w:autoSpaceDE w:val="0"/>
        <w:autoSpaceDN w:val="0"/>
        <w:adjustRightInd w:val="0"/>
        <w:rPr>
          <w:rFonts w:cs="TimesNewRomanPS-ItalicMT"/>
          <w:i/>
          <w:iCs/>
          <w:color w:val="000000"/>
        </w:rPr>
      </w:pPr>
    </w:p>
    <w:p w14:paraId="036CDCB7" w14:textId="77777777" w:rsidR="003138A1" w:rsidRPr="00B30752" w:rsidRDefault="00E4001A" w:rsidP="003138A1">
      <w:pPr>
        <w:autoSpaceDE w:val="0"/>
        <w:autoSpaceDN w:val="0"/>
        <w:adjustRightInd w:val="0"/>
        <w:rPr>
          <w:rFonts w:cs="TimesNewRomanPS-ItalicMT"/>
          <w:i/>
          <w:iCs/>
          <w:color w:val="000000"/>
        </w:rPr>
      </w:pPr>
    </w:p>
    <w:p w14:paraId="025BF9C1" w14:textId="77777777" w:rsidR="003138A1" w:rsidRPr="00B30752" w:rsidRDefault="00A1430D" w:rsidP="003138A1">
      <w:pPr>
        <w:autoSpaceDE w:val="0"/>
        <w:autoSpaceDN w:val="0"/>
        <w:adjustRightInd w:val="0"/>
        <w:rPr>
          <w:rFonts w:cs="TimesNewRomanPSMT"/>
          <w:color w:val="333333"/>
          <w:sz w:val="36"/>
          <w:szCs w:val="36"/>
        </w:rPr>
      </w:pPr>
      <w:r w:rsidRPr="00B30752">
        <w:rPr>
          <w:rFonts w:cs="TimesNewRomanPSMT"/>
          <w:color w:val="333333"/>
          <w:sz w:val="36"/>
          <w:szCs w:val="36"/>
        </w:rPr>
        <w:t xml:space="preserve">Step Six: </w:t>
      </w:r>
      <w:r w:rsidRPr="00B30752">
        <w:rPr>
          <w:rFonts w:cs="TimesNewRomanPS-BoldMT"/>
          <w:b/>
          <w:bCs/>
          <w:color w:val="333333"/>
          <w:sz w:val="36"/>
          <w:szCs w:val="36"/>
        </w:rPr>
        <w:t>E</w:t>
      </w:r>
      <w:r w:rsidRPr="00B30752">
        <w:rPr>
          <w:rFonts w:cs="TimesNewRomanPSMT"/>
          <w:color w:val="333333"/>
          <w:sz w:val="36"/>
          <w:szCs w:val="36"/>
        </w:rPr>
        <w:t>ducate</w:t>
      </w:r>
    </w:p>
    <w:tbl>
      <w:tblPr>
        <w:tblStyle w:val="TableGrid"/>
        <w:tblW w:w="9108" w:type="dxa"/>
        <w:tblLook w:val="01E0" w:firstRow="1" w:lastRow="1" w:firstColumn="1" w:lastColumn="1" w:noHBand="0" w:noVBand="0"/>
      </w:tblPr>
      <w:tblGrid>
        <w:gridCol w:w="9108"/>
      </w:tblGrid>
      <w:tr w:rsidR="003138A1" w14:paraId="402FAE59" w14:textId="77777777">
        <w:tc>
          <w:tcPr>
            <w:tcW w:w="9108" w:type="dxa"/>
          </w:tcPr>
          <w:p w14:paraId="1D89071B" w14:textId="77777777" w:rsidR="003138A1" w:rsidRDefault="00E4001A" w:rsidP="003138A1">
            <w:pPr>
              <w:autoSpaceDE w:val="0"/>
              <w:autoSpaceDN w:val="0"/>
              <w:adjustRightInd w:val="0"/>
              <w:rPr>
                <w:rFonts w:cs="TimesNewRomanPS-BoldItalicMT"/>
                <w:b/>
                <w:bCs/>
                <w:i/>
                <w:iCs/>
                <w:color w:val="000000"/>
              </w:rPr>
            </w:pPr>
          </w:p>
          <w:p w14:paraId="2CE24DCF" w14:textId="77777777" w:rsidR="003138A1" w:rsidRPr="00B30752" w:rsidRDefault="00A1430D" w:rsidP="003138A1">
            <w:pPr>
              <w:autoSpaceDE w:val="0"/>
              <w:autoSpaceDN w:val="0"/>
              <w:adjustRightInd w:val="0"/>
              <w:rPr>
                <w:rFonts w:cs="TimesNewRomanPS-ItalicMT"/>
                <w:i/>
                <w:iCs/>
                <w:color w:val="000000"/>
              </w:rPr>
            </w:pPr>
            <w:r w:rsidRPr="00B30752">
              <w:rPr>
                <w:rFonts w:cs="TimesNewRomanPS-ItalicMT"/>
                <w:i/>
                <w:iCs/>
                <w:color w:val="000000"/>
              </w:rPr>
              <w:t>Promote and publicize the results of your work. Develop a report card for your own program</w:t>
            </w:r>
            <w:r>
              <w:rPr>
                <w:rFonts w:cs="TimesNewRomanPS-ItalicMT"/>
                <w:i/>
                <w:iCs/>
                <w:color w:val="000000"/>
              </w:rPr>
              <w:t xml:space="preserve"> </w:t>
            </w:r>
            <w:r w:rsidRPr="00B30752">
              <w:rPr>
                <w:rFonts w:cs="TimesNewRomanPS-ItalicMT"/>
                <w:i/>
                <w:iCs/>
                <w:color w:val="000000"/>
              </w:rPr>
              <w:t>to let the internal and external school members know your work is connected to the mission of</w:t>
            </w:r>
            <w:r>
              <w:rPr>
                <w:rFonts w:cs="TimesNewRomanPS-ItalicMT"/>
                <w:i/>
                <w:iCs/>
                <w:color w:val="000000"/>
              </w:rPr>
              <w:t xml:space="preserve"> </w:t>
            </w:r>
            <w:r w:rsidRPr="00B30752">
              <w:rPr>
                <w:rFonts w:cs="TimesNewRomanPS-ItalicMT"/>
                <w:i/>
                <w:iCs/>
                <w:color w:val="000000"/>
              </w:rPr>
              <w:t>the schools and to student success. The School Counseling Program Accountability Report</w:t>
            </w:r>
            <w:r>
              <w:rPr>
                <w:rFonts w:cs="TimesNewRomanPS-ItalicMT"/>
                <w:i/>
                <w:iCs/>
                <w:color w:val="000000"/>
              </w:rPr>
              <w:t xml:space="preserve"> </w:t>
            </w:r>
            <w:r w:rsidRPr="00B30752">
              <w:rPr>
                <w:rFonts w:cs="TimesNewRomanPS-ItalicMT"/>
                <w:i/>
                <w:iCs/>
                <w:color w:val="000000"/>
              </w:rPr>
              <w:t>Card (SPARC) is a way to do this.</w:t>
            </w:r>
          </w:p>
          <w:p w14:paraId="00CFD51F" w14:textId="77777777" w:rsidR="003138A1" w:rsidRDefault="00E4001A" w:rsidP="003138A1">
            <w:pPr>
              <w:autoSpaceDE w:val="0"/>
              <w:autoSpaceDN w:val="0"/>
              <w:adjustRightInd w:val="0"/>
              <w:rPr>
                <w:rFonts w:cs="TimesNewRomanPS-BoldItalicMT"/>
                <w:b/>
                <w:bCs/>
                <w:i/>
                <w:iCs/>
                <w:color w:val="000000"/>
              </w:rPr>
            </w:pPr>
          </w:p>
        </w:tc>
      </w:tr>
    </w:tbl>
    <w:p w14:paraId="00406CFF" w14:textId="77777777" w:rsidR="003138A1" w:rsidRDefault="00E4001A" w:rsidP="003138A1">
      <w:pPr>
        <w:autoSpaceDE w:val="0"/>
        <w:autoSpaceDN w:val="0"/>
        <w:adjustRightInd w:val="0"/>
        <w:rPr>
          <w:rFonts w:cs="TimesNewRomanPS-BoldItalicMT"/>
          <w:b/>
          <w:bCs/>
          <w:i/>
          <w:iCs/>
          <w:color w:val="000000"/>
        </w:rPr>
      </w:pPr>
    </w:p>
    <w:p w14:paraId="42A2175A" w14:textId="77777777" w:rsidR="003138A1" w:rsidRDefault="00E4001A" w:rsidP="003138A1">
      <w:pPr>
        <w:autoSpaceDE w:val="0"/>
        <w:autoSpaceDN w:val="0"/>
        <w:adjustRightInd w:val="0"/>
        <w:rPr>
          <w:rFonts w:cs="TimesNewRomanPS-BoldItalicMT"/>
          <w:b/>
          <w:bCs/>
          <w:i/>
          <w:iCs/>
          <w:color w:val="000000"/>
        </w:rPr>
      </w:pPr>
    </w:p>
    <w:p w14:paraId="5F66B1AF" w14:textId="77777777" w:rsidR="003138A1" w:rsidRDefault="00E4001A" w:rsidP="003138A1">
      <w:pPr>
        <w:autoSpaceDE w:val="0"/>
        <w:autoSpaceDN w:val="0"/>
        <w:adjustRightInd w:val="0"/>
        <w:rPr>
          <w:rFonts w:cs="TimesNewRomanPS-BoldItalicMT"/>
          <w:b/>
          <w:bCs/>
          <w:i/>
          <w:iCs/>
          <w:color w:val="000000"/>
        </w:rPr>
      </w:pPr>
    </w:p>
    <w:p w14:paraId="01BB7493" w14:textId="77777777" w:rsidR="003138A1" w:rsidRDefault="00E4001A" w:rsidP="003138A1">
      <w:pPr>
        <w:autoSpaceDE w:val="0"/>
        <w:autoSpaceDN w:val="0"/>
        <w:adjustRightInd w:val="0"/>
        <w:rPr>
          <w:rFonts w:cs="TimesNewRomanPS-BoldItalicMT"/>
          <w:b/>
          <w:bCs/>
          <w:i/>
          <w:iCs/>
          <w:color w:val="000000"/>
        </w:rPr>
      </w:pPr>
    </w:p>
    <w:p w14:paraId="0F73D165" w14:textId="77777777" w:rsidR="003138A1" w:rsidRDefault="00E4001A" w:rsidP="003138A1">
      <w:pPr>
        <w:autoSpaceDE w:val="0"/>
        <w:autoSpaceDN w:val="0"/>
        <w:adjustRightInd w:val="0"/>
        <w:rPr>
          <w:rFonts w:cs="TimesNewRomanPS-BoldItalicMT"/>
          <w:b/>
          <w:bCs/>
          <w:i/>
          <w:iCs/>
          <w:color w:val="000000"/>
        </w:rPr>
      </w:pPr>
    </w:p>
    <w:p w14:paraId="6934C6B0" w14:textId="77777777" w:rsidR="003138A1" w:rsidRDefault="00E4001A" w:rsidP="003138A1">
      <w:pPr>
        <w:autoSpaceDE w:val="0"/>
        <w:autoSpaceDN w:val="0"/>
        <w:adjustRightInd w:val="0"/>
        <w:rPr>
          <w:rFonts w:cs="TimesNewRomanPS-BoldItalicMT"/>
          <w:b/>
          <w:bCs/>
          <w:i/>
          <w:iCs/>
          <w:color w:val="000000"/>
        </w:rPr>
      </w:pPr>
    </w:p>
    <w:tbl>
      <w:tblPr>
        <w:tblStyle w:val="TableGrid"/>
        <w:tblW w:w="9108" w:type="dxa"/>
        <w:tblLook w:val="01E0" w:firstRow="1" w:lastRow="1" w:firstColumn="1" w:lastColumn="1" w:noHBand="0" w:noVBand="0"/>
      </w:tblPr>
      <w:tblGrid>
        <w:gridCol w:w="9108"/>
      </w:tblGrid>
      <w:tr w:rsidR="003138A1" w14:paraId="6DD9AA65" w14:textId="77777777">
        <w:tc>
          <w:tcPr>
            <w:tcW w:w="9108" w:type="dxa"/>
          </w:tcPr>
          <w:p w14:paraId="28B74B38" w14:textId="77777777" w:rsidR="003138A1" w:rsidRPr="00B30752" w:rsidRDefault="00A1430D" w:rsidP="003138A1">
            <w:pPr>
              <w:autoSpaceDE w:val="0"/>
              <w:autoSpaceDN w:val="0"/>
              <w:adjustRightInd w:val="0"/>
              <w:rPr>
                <w:rFonts w:cs="TimesNewRomanPS-BoldMT"/>
                <w:b/>
                <w:bCs/>
                <w:color w:val="000000"/>
                <w:sz w:val="48"/>
                <w:szCs w:val="48"/>
              </w:rPr>
            </w:pPr>
            <w:r w:rsidRPr="00B30752">
              <w:rPr>
                <w:rFonts w:cs="TimesNewRomanPS-BoldMT"/>
                <w:b/>
                <w:bCs/>
                <w:color w:val="000000"/>
                <w:sz w:val="48"/>
                <w:szCs w:val="48"/>
              </w:rPr>
              <w:t>Our MEASURE of Success</w:t>
            </w:r>
          </w:p>
          <w:p w14:paraId="1ACD71CC" w14:textId="77777777" w:rsidR="003138A1" w:rsidRDefault="00A1430D" w:rsidP="003138A1">
            <w:pPr>
              <w:autoSpaceDE w:val="0"/>
              <w:autoSpaceDN w:val="0"/>
              <w:adjustRightInd w:val="0"/>
              <w:rPr>
                <w:rFonts w:cs="TimesNewRomanPS-ItalicMT"/>
                <w:i/>
                <w:iCs/>
                <w:color w:val="000000"/>
                <w:sz w:val="28"/>
                <w:szCs w:val="28"/>
              </w:rPr>
            </w:pPr>
            <w:r>
              <w:rPr>
                <w:rFonts w:cs="TimesNewRomanPS-ItalicMT"/>
                <w:i/>
                <w:iCs/>
                <w:color w:val="000000"/>
                <w:sz w:val="28"/>
                <w:szCs w:val="28"/>
              </w:rPr>
              <w:t xml:space="preserve">                    </w:t>
            </w:r>
            <w:r w:rsidRPr="00B30752">
              <w:rPr>
                <w:rFonts w:cs="TimesNewRomanPS-ItalicMT"/>
                <w:i/>
                <w:iCs/>
                <w:color w:val="000000"/>
                <w:sz w:val="28"/>
                <w:szCs w:val="28"/>
              </w:rPr>
              <w:t>SPARC - School Counseling Program Accountability Report Card</w:t>
            </w:r>
          </w:p>
          <w:p w14:paraId="56935967" w14:textId="77777777" w:rsidR="003138A1" w:rsidRDefault="00E4001A" w:rsidP="003138A1">
            <w:pPr>
              <w:autoSpaceDE w:val="0"/>
              <w:autoSpaceDN w:val="0"/>
              <w:adjustRightInd w:val="0"/>
              <w:rPr>
                <w:rFonts w:cs="TimesNewRomanPS-BoldItalicMT"/>
                <w:b/>
                <w:bCs/>
                <w:i/>
                <w:iCs/>
                <w:color w:val="000000"/>
              </w:rPr>
            </w:pPr>
          </w:p>
        </w:tc>
      </w:tr>
    </w:tbl>
    <w:p w14:paraId="526AC6B2" w14:textId="3F716280" w:rsidR="003138A1" w:rsidRDefault="00E4001A" w:rsidP="003138A1">
      <w:pPr>
        <w:autoSpaceDE w:val="0"/>
        <w:autoSpaceDN w:val="0"/>
        <w:adjustRightInd w:val="0"/>
        <w:rPr>
          <w:rFonts w:cs="TimesNewRomanPS-BoldItalicMT"/>
          <w:b/>
          <w:bCs/>
          <w:i/>
          <w:iCs/>
          <w:color w:val="000000"/>
        </w:rPr>
      </w:pPr>
      <w:r>
        <w:rPr>
          <w:rFonts w:cs="TimesNewRomanPS-BoldItalicMT"/>
          <w:b/>
          <w:bCs/>
          <w:i/>
          <w:iCs/>
          <w:noProof/>
          <w:color w:val="000000"/>
        </w:rPr>
        <mc:AlternateContent>
          <mc:Choice Requires="wps">
            <w:drawing>
              <wp:anchor distT="0" distB="0" distL="114300" distR="114300" simplePos="0" relativeHeight="251656704" behindDoc="0" locked="0" layoutInCell="1" allowOverlap="1" wp14:anchorId="0910B39E" wp14:editId="4A83DAE5">
                <wp:simplePos x="0" y="0"/>
                <wp:positionH relativeFrom="column">
                  <wp:posOffset>2971800</wp:posOffset>
                </wp:positionH>
                <wp:positionV relativeFrom="paragraph">
                  <wp:posOffset>57150</wp:posOffset>
                </wp:positionV>
                <wp:extent cx="0" cy="7338695"/>
                <wp:effectExtent l="12700" t="6350" r="25400" b="2095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38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234pt,58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"/>
            </w:pict>
          </mc:Fallback>
        </mc:AlternateContent>
      </w:r>
      <w:r>
        <w:rPr>
          <w:rFonts w:cs="TimesNewRomanPS-BoldItalicMT"/>
          <w:b/>
          <w:bCs/>
          <w:i/>
          <w:iCs/>
          <w:noProof/>
          <w:color w:val="000000"/>
        </w:rPr>
        <mc:AlternateContent>
          <mc:Choice Requires="wps">
            <w:drawing>
              <wp:anchor distT="0" distB="0" distL="114300" distR="114300" simplePos="0" relativeHeight="251654656" behindDoc="0" locked="0" layoutInCell="1" allowOverlap="1" wp14:anchorId="60C7621A" wp14:editId="460F286A">
                <wp:simplePos x="0" y="0"/>
                <wp:positionH relativeFrom="column">
                  <wp:posOffset>2971800</wp:posOffset>
                </wp:positionH>
                <wp:positionV relativeFrom="paragraph">
                  <wp:posOffset>57150</wp:posOffset>
                </wp:positionV>
                <wp:extent cx="0" cy="7338695"/>
                <wp:effectExtent l="12700" t="6350" r="25400" b="2095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38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234pt,58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"/>
            </w:pict>
          </mc:Fallback>
        </mc:AlternateContent>
      </w:r>
    </w:p>
    <w:p w14:paraId="65558AFB" w14:textId="77777777" w:rsidR="003138A1" w:rsidRPr="00B30752" w:rsidRDefault="00A1430D" w:rsidP="003138A1">
      <w:pPr>
        <w:autoSpaceDE w:val="0"/>
        <w:autoSpaceDN w:val="0"/>
        <w:adjustRightInd w:val="0"/>
        <w:rPr>
          <w:rFonts w:cs="TimesNewRomanPS-BoldMT"/>
          <w:b/>
          <w:bCs/>
          <w:color w:val="000000"/>
          <w:sz w:val="22"/>
          <w:szCs w:val="22"/>
        </w:rPr>
      </w:pPr>
      <w:r w:rsidRPr="00B30752">
        <w:rPr>
          <w:rFonts w:cs="TimesNewRomanPS-BoldMT"/>
          <w:b/>
          <w:bCs/>
          <w:color w:val="000000"/>
          <w:sz w:val="22"/>
          <w:szCs w:val="22"/>
        </w:rPr>
        <w:t>School:</w:t>
      </w:r>
      <w:r>
        <w:rPr>
          <w:rFonts w:cs="TimesNewRomanPS-BoldMT"/>
          <w:b/>
          <w:bCs/>
          <w:color w:val="000000"/>
          <w:sz w:val="22"/>
          <w:szCs w:val="22"/>
        </w:rPr>
        <w:tab/>
      </w:r>
      <w:r>
        <w:rPr>
          <w:rFonts w:cs="TimesNewRomanPS-BoldMT"/>
          <w:b/>
          <w:bCs/>
          <w:color w:val="000000"/>
          <w:sz w:val="22"/>
          <w:szCs w:val="22"/>
        </w:rPr>
        <w:tab/>
      </w:r>
      <w:r>
        <w:rPr>
          <w:rFonts w:cs="TimesNewRomanPS-BoldMT"/>
          <w:b/>
          <w:bCs/>
          <w:color w:val="000000"/>
          <w:sz w:val="22"/>
          <w:szCs w:val="22"/>
        </w:rPr>
        <w:tab/>
      </w:r>
      <w:r>
        <w:rPr>
          <w:rFonts w:cs="TimesNewRomanPS-BoldMT"/>
          <w:b/>
          <w:bCs/>
          <w:color w:val="000000"/>
          <w:sz w:val="22"/>
          <w:szCs w:val="22"/>
        </w:rPr>
        <w:tab/>
      </w:r>
      <w:r>
        <w:rPr>
          <w:rFonts w:cs="TimesNewRomanPS-BoldMT"/>
          <w:b/>
          <w:bCs/>
          <w:color w:val="000000"/>
          <w:sz w:val="22"/>
          <w:szCs w:val="22"/>
        </w:rPr>
        <w:tab/>
      </w:r>
      <w:r>
        <w:rPr>
          <w:rFonts w:cs="TimesNewRomanPS-BoldMT"/>
          <w:b/>
          <w:bCs/>
          <w:color w:val="000000"/>
          <w:sz w:val="22"/>
          <w:szCs w:val="22"/>
        </w:rPr>
        <w:tab/>
      </w:r>
      <w:r>
        <w:rPr>
          <w:rFonts w:cs="TimesNewRomanPS-BoldMT"/>
          <w:b/>
          <w:bCs/>
          <w:color w:val="000000"/>
          <w:sz w:val="22"/>
          <w:szCs w:val="22"/>
        </w:rPr>
        <w:tab/>
      </w:r>
      <w:r w:rsidRPr="00B30752">
        <w:rPr>
          <w:rFonts w:cs="TimesNewRomanPS-BoldMT"/>
          <w:b/>
          <w:bCs/>
          <w:color w:val="000000"/>
          <w:sz w:val="28"/>
          <w:szCs w:val="28"/>
        </w:rPr>
        <w:t>Results</w:t>
      </w:r>
    </w:p>
    <w:p w14:paraId="1DC1A3BD" w14:textId="220F94E6" w:rsidR="003138A1" w:rsidRPr="00B30752" w:rsidRDefault="00E4001A" w:rsidP="003138A1">
      <w:pPr>
        <w:autoSpaceDE w:val="0"/>
        <w:autoSpaceDN w:val="0"/>
        <w:adjustRightInd w:val="0"/>
        <w:rPr>
          <w:rFonts w:cs="TimesNewRomanPS-BoldMT"/>
          <w:b/>
          <w:bCs/>
          <w:color w:val="000000"/>
          <w:sz w:val="22"/>
          <w:szCs w:val="22"/>
        </w:rPr>
      </w:pPr>
      <w:r>
        <w:rPr>
          <w:rFonts w:cs="TimesNewRomanPS-BoldMT"/>
          <w:b/>
          <w:bCs/>
          <w:noProof/>
          <w:color w:val="000000"/>
          <w:sz w:val="22"/>
          <w:szCs w:val="22"/>
        </w:rPr>
        <mc:AlternateContent>
          <mc:Choice Requires="wps">
            <w:drawing>
              <wp:anchor distT="0" distB="0" distL="114300" distR="114300" simplePos="0" relativeHeight="251655680" behindDoc="0" locked="0" layoutInCell="1" allowOverlap="1" wp14:anchorId="5C0B7801" wp14:editId="4873EB1D">
                <wp:simplePos x="0" y="0"/>
                <wp:positionH relativeFrom="column">
                  <wp:posOffset>2971800</wp:posOffset>
                </wp:positionH>
                <wp:positionV relativeFrom="paragraph">
                  <wp:posOffset>20320</wp:posOffset>
                </wp:positionV>
                <wp:extent cx="2743200" cy="0"/>
                <wp:effectExtent l="12700" t="7620" r="25400" b="3048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450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53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"/>
            </w:pict>
          </mc:Fallback>
        </mc:AlternateContent>
      </w:r>
      <w:r w:rsidR="00A1430D" w:rsidRPr="00B30752">
        <w:rPr>
          <w:rFonts w:cs="TimesNewRomanPS-BoldMT"/>
          <w:b/>
          <w:bCs/>
          <w:color w:val="000000"/>
          <w:sz w:val="22"/>
          <w:szCs w:val="22"/>
        </w:rPr>
        <w:t>Enrollment:</w:t>
      </w:r>
    </w:p>
    <w:p w14:paraId="28B35A5C" w14:textId="77777777" w:rsidR="003138A1" w:rsidRPr="00B30752" w:rsidRDefault="00A1430D" w:rsidP="003138A1">
      <w:pPr>
        <w:autoSpaceDE w:val="0"/>
        <w:autoSpaceDN w:val="0"/>
        <w:adjustRightInd w:val="0"/>
        <w:rPr>
          <w:rFonts w:cs="TimesNewRomanPS-BoldMT"/>
          <w:b/>
          <w:bCs/>
          <w:color w:val="000000"/>
          <w:sz w:val="22"/>
          <w:szCs w:val="22"/>
        </w:rPr>
      </w:pPr>
      <w:r w:rsidRPr="00B30752">
        <w:rPr>
          <w:rFonts w:cs="TimesNewRomanPS-BoldMT"/>
          <w:b/>
          <w:bCs/>
          <w:color w:val="000000"/>
          <w:sz w:val="22"/>
          <w:szCs w:val="22"/>
        </w:rPr>
        <w:t>Principal:</w:t>
      </w:r>
    </w:p>
    <w:p w14:paraId="039E46F4" w14:textId="77777777" w:rsidR="003138A1" w:rsidRPr="00B30752" w:rsidRDefault="00A1430D" w:rsidP="003138A1">
      <w:pPr>
        <w:autoSpaceDE w:val="0"/>
        <w:autoSpaceDN w:val="0"/>
        <w:adjustRightInd w:val="0"/>
        <w:rPr>
          <w:rFonts w:cs="TimesNewRomanPS-BoldMT"/>
          <w:b/>
          <w:bCs/>
          <w:color w:val="000000"/>
          <w:sz w:val="22"/>
          <w:szCs w:val="22"/>
        </w:rPr>
      </w:pPr>
      <w:r w:rsidRPr="00B30752">
        <w:rPr>
          <w:rFonts w:cs="TimesNewRomanPS-BoldMT"/>
          <w:b/>
          <w:bCs/>
          <w:color w:val="000000"/>
          <w:sz w:val="22"/>
          <w:szCs w:val="22"/>
        </w:rPr>
        <w:t>Counselor:</w:t>
      </w:r>
    </w:p>
    <w:p w14:paraId="6A14B5B6" w14:textId="77777777" w:rsidR="003138A1" w:rsidRDefault="00E4001A" w:rsidP="003138A1">
      <w:pPr>
        <w:autoSpaceDE w:val="0"/>
        <w:autoSpaceDN w:val="0"/>
        <w:adjustRightInd w:val="0"/>
        <w:rPr>
          <w:rFonts w:cs="TimesNewRomanPS-BoldMT"/>
          <w:b/>
          <w:bCs/>
          <w:color w:val="000000"/>
          <w:sz w:val="28"/>
          <w:szCs w:val="28"/>
        </w:rPr>
      </w:pPr>
    </w:p>
    <w:p w14:paraId="378BF45D" w14:textId="77777777" w:rsidR="003138A1" w:rsidRPr="00B30752" w:rsidRDefault="00A1430D" w:rsidP="003138A1">
      <w:pPr>
        <w:autoSpaceDE w:val="0"/>
        <w:autoSpaceDN w:val="0"/>
        <w:adjustRightInd w:val="0"/>
        <w:rPr>
          <w:rFonts w:cs="TimesNewRomanPS-BoldMT"/>
          <w:b/>
          <w:bCs/>
          <w:color w:val="000000"/>
          <w:sz w:val="28"/>
          <w:szCs w:val="28"/>
        </w:rPr>
      </w:pPr>
      <w:r w:rsidRPr="00B30752">
        <w:rPr>
          <w:rFonts w:cs="TimesNewRomanPS-BoldMT"/>
          <w:b/>
          <w:bCs/>
          <w:color w:val="000000"/>
          <w:sz w:val="28"/>
          <w:szCs w:val="28"/>
        </w:rPr>
        <w:t>Principal</w:t>
      </w:r>
      <w:r>
        <w:rPr>
          <w:rFonts w:cs="TimesNewRomanPS-BoldMT"/>
          <w:b/>
          <w:bCs/>
          <w:color w:val="000000"/>
          <w:sz w:val="28"/>
          <w:szCs w:val="28"/>
        </w:rPr>
        <w:t>’</w:t>
      </w:r>
      <w:r w:rsidRPr="00B30752">
        <w:rPr>
          <w:rFonts w:cs="TimesNewRomanPS-BoldMT"/>
          <w:b/>
          <w:bCs/>
          <w:color w:val="000000"/>
          <w:sz w:val="28"/>
          <w:szCs w:val="28"/>
        </w:rPr>
        <w:t>s Comments</w:t>
      </w:r>
    </w:p>
    <w:p w14:paraId="0F2A672F" w14:textId="423DFB14" w:rsidR="003138A1" w:rsidRDefault="00E4001A" w:rsidP="003138A1">
      <w:pPr>
        <w:autoSpaceDE w:val="0"/>
        <w:autoSpaceDN w:val="0"/>
        <w:adjustRightInd w:val="0"/>
        <w:rPr>
          <w:rFonts w:cs="TimesNewRomanPS-BoldMT"/>
          <w:b/>
          <w:bCs/>
          <w:color w:val="000000"/>
          <w:sz w:val="28"/>
          <w:szCs w:val="28"/>
        </w:rPr>
      </w:pPr>
      <w:r>
        <w:rPr>
          <w:rFonts w:cs="TimesNewRomanPS-BoldMT"/>
          <w:b/>
          <w:bCs/>
          <w:noProof/>
          <w:color w:val="000000"/>
          <w:sz w:val="28"/>
          <w:szCs w:val="28"/>
        </w:rPr>
        <mc:AlternateContent>
          <mc:Choice Requires="wps">
            <w:drawing>
              <wp:anchor distT="0" distB="0" distL="114300" distR="114300" simplePos="0" relativeHeight="251659776" behindDoc="0" locked="0" layoutInCell="1" allowOverlap="1" wp14:anchorId="3F07A22B" wp14:editId="325D5977">
                <wp:simplePos x="0" y="0"/>
                <wp:positionH relativeFrom="column">
                  <wp:posOffset>0</wp:posOffset>
                </wp:positionH>
                <wp:positionV relativeFrom="paragraph">
                  <wp:posOffset>43815</wp:posOffset>
                </wp:positionV>
                <wp:extent cx="2971800" cy="0"/>
                <wp:effectExtent l="12700" t="18415" r="25400" b="196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34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dq2x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"/>
            </w:pict>
          </mc:Fallback>
        </mc:AlternateContent>
      </w:r>
    </w:p>
    <w:p w14:paraId="68C52FEB" w14:textId="77777777" w:rsidR="003138A1" w:rsidRDefault="00E4001A" w:rsidP="003138A1">
      <w:pPr>
        <w:autoSpaceDE w:val="0"/>
        <w:autoSpaceDN w:val="0"/>
        <w:adjustRightInd w:val="0"/>
        <w:rPr>
          <w:rFonts w:cs="TimesNewRomanPS-BoldMT"/>
          <w:b/>
          <w:bCs/>
          <w:color w:val="000000"/>
          <w:sz w:val="28"/>
          <w:szCs w:val="28"/>
        </w:rPr>
      </w:pPr>
    </w:p>
    <w:p w14:paraId="6FCC2CE6" w14:textId="77777777" w:rsidR="003138A1" w:rsidRDefault="00E4001A" w:rsidP="003138A1">
      <w:pPr>
        <w:autoSpaceDE w:val="0"/>
        <w:autoSpaceDN w:val="0"/>
        <w:adjustRightInd w:val="0"/>
        <w:rPr>
          <w:rFonts w:cs="TimesNewRomanPS-BoldMT"/>
          <w:b/>
          <w:bCs/>
          <w:color w:val="000000"/>
          <w:sz w:val="28"/>
          <w:szCs w:val="28"/>
        </w:rPr>
      </w:pPr>
    </w:p>
    <w:p w14:paraId="06E36E4B" w14:textId="77777777" w:rsidR="003138A1" w:rsidRDefault="00E4001A" w:rsidP="003138A1">
      <w:pPr>
        <w:autoSpaceDE w:val="0"/>
        <w:autoSpaceDN w:val="0"/>
        <w:adjustRightInd w:val="0"/>
        <w:rPr>
          <w:rFonts w:cs="TimesNewRomanPS-BoldMT"/>
          <w:b/>
          <w:bCs/>
          <w:color w:val="000000"/>
          <w:sz w:val="28"/>
          <w:szCs w:val="28"/>
        </w:rPr>
      </w:pPr>
    </w:p>
    <w:p w14:paraId="5E0AD4BD" w14:textId="77777777" w:rsidR="003138A1" w:rsidRDefault="00E4001A" w:rsidP="003138A1">
      <w:pPr>
        <w:autoSpaceDE w:val="0"/>
        <w:autoSpaceDN w:val="0"/>
        <w:adjustRightInd w:val="0"/>
        <w:rPr>
          <w:rFonts w:cs="TimesNewRomanPS-BoldMT"/>
          <w:b/>
          <w:bCs/>
          <w:color w:val="000000"/>
          <w:sz w:val="28"/>
          <w:szCs w:val="28"/>
        </w:rPr>
      </w:pPr>
    </w:p>
    <w:p w14:paraId="609037EA" w14:textId="77777777" w:rsidR="003138A1" w:rsidRDefault="00E4001A" w:rsidP="003138A1">
      <w:pPr>
        <w:autoSpaceDE w:val="0"/>
        <w:autoSpaceDN w:val="0"/>
        <w:adjustRightInd w:val="0"/>
        <w:rPr>
          <w:rFonts w:cs="TimesNewRomanPS-BoldMT"/>
          <w:b/>
          <w:bCs/>
          <w:color w:val="000000"/>
          <w:sz w:val="28"/>
          <w:szCs w:val="28"/>
        </w:rPr>
      </w:pPr>
    </w:p>
    <w:p w14:paraId="17BE035F" w14:textId="77777777" w:rsidR="003138A1" w:rsidRDefault="00E4001A" w:rsidP="003138A1">
      <w:pPr>
        <w:autoSpaceDE w:val="0"/>
        <w:autoSpaceDN w:val="0"/>
        <w:adjustRightInd w:val="0"/>
        <w:rPr>
          <w:rFonts w:cs="TimesNewRomanPS-BoldMT"/>
          <w:b/>
          <w:bCs/>
          <w:color w:val="000000"/>
          <w:sz w:val="28"/>
          <w:szCs w:val="28"/>
        </w:rPr>
      </w:pPr>
    </w:p>
    <w:p w14:paraId="6F94148C" w14:textId="77777777" w:rsidR="003138A1" w:rsidRDefault="00E4001A" w:rsidP="003138A1">
      <w:pPr>
        <w:autoSpaceDE w:val="0"/>
        <w:autoSpaceDN w:val="0"/>
        <w:adjustRightInd w:val="0"/>
        <w:rPr>
          <w:rFonts w:cs="TimesNewRomanPS-BoldMT"/>
          <w:b/>
          <w:bCs/>
          <w:color w:val="000000"/>
          <w:sz w:val="28"/>
          <w:szCs w:val="28"/>
        </w:rPr>
      </w:pPr>
    </w:p>
    <w:p w14:paraId="1EE5322D" w14:textId="77777777" w:rsidR="003138A1" w:rsidRDefault="00E4001A" w:rsidP="003138A1">
      <w:pPr>
        <w:autoSpaceDE w:val="0"/>
        <w:autoSpaceDN w:val="0"/>
        <w:adjustRightInd w:val="0"/>
        <w:rPr>
          <w:rFonts w:cs="TimesNewRomanPS-BoldMT"/>
          <w:b/>
          <w:bCs/>
          <w:color w:val="000000"/>
          <w:sz w:val="28"/>
          <w:szCs w:val="28"/>
        </w:rPr>
      </w:pPr>
    </w:p>
    <w:p w14:paraId="59C2B0CD" w14:textId="77777777" w:rsidR="003138A1" w:rsidRDefault="00A1430D" w:rsidP="003138A1">
      <w:pPr>
        <w:autoSpaceDE w:val="0"/>
        <w:autoSpaceDN w:val="0"/>
        <w:adjustRightInd w:val="0"/>
        <w:rPr>
          <w:rFonts w:cs="TimesNewRomanPS-BoldMT"/>
          <w:b/>
          <w:bCs/>
          <w:color w:val="000000"/>
          <w:sz w:val="28"/>
          <w:szCs w:val="28"/>
        </w:rPr>
      </w:pPr>
      <w:r w:rsidRPr="00B30752">
        <w:rPr>
          <w:rFonts w:cs="TimesNewRomanPS-BoldMT"/>
          <w:b/>
          <w:bCs/>
          <w:color w:val="000000"/>
          <w:sz w:val="28"/>
          <w:szCs w:val="28"/>
        </w:rPr>
        <w:t>School Improvement Issues</w:t>
      </w:r>
      <w:r w:rsidRPr="00977BE5">
        <w:rPr>
          <w:rFonts w:cs="TimesNewRomanPS-BoldMT"/>
          <w:b/>
          <w:bCs/>
          <w:color w:val="000000"/>
          <w:sz w:val="28"/>
          <w:szCs w:val="28"/>
        </w:rPr>
        <w:t xml:space="preserve"> </w:t>
      </w:r>
    </w:p>
    <w:p w14:paraId="1D059B1E" w14:textId="410FFF53" w:rsidR="003138A1" w:rsidRPr="00B30752" w:rsidRDefault="00E4001A" w:rsidP="003138A1">
      <w:pPr>
        <w:autoSpaceDE w:val="0"/>
        <w:autoSpaceDN w:val="0"/>
        <w:adjustRightInd w:val="0"/>
        <w:ind w:left="4320" w:firstLine="720"/>
        <w:rPr>
          <w:rFonts w:cs="TimesNewRomanPS-BoldMT"/>
          <w:b/>
          <w:bCs/>
          <w:color w:val="000000"/>
          <w:sz w:val="28"/>
          <w:szCs w:val="28"/>
        </w:rPr>
      </w:pPr>
      <w:r>
        <w:rPr>
          <w:rFonts w:cs="TimesNewRomanPS-BoldMT"/>
          <w:b/>
          <w:bCs/>
          <w:noProof/>
          <w:color w:val="000000"/>
          <w:sz w:val="28"/>
          <w:szCs w:val="28"/>
        </w:rPr>
        <mc:AlternateContent>
          <mc:Choice Requires="wps">
            <w:drawing>
              <wp:anchor distT="0" distB="0" distL="114300" distR="114300" simplePos="0" relativeHeight="251660800" behindDoc="0" locked="0" layoutInCell="1" allowOverlap="1" wp14:anchorId="22E5235D" wp14:editId="76C3653E">
                <wp:simplePos x="0" y="0"/>
                <wp:positionH relativeFrom="column">
                  <wp:posOffset>0</wp:posOffset>
                </wp:positionH>
                <wp:positionV relativeFrom="paragraph">
                  <wp:posOffset>57150</wp:posOffset>
                </wp:positionV>
                <wp:extent cx="2971800" cy="0"/>
                <wp:effectExtent l="12700" t="19050" r="25400"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234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t0hR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"/>
            </w:pict>
          </mc:Fallback>
        </mc:AlternateContent>
      </w:r>
      <w:r w:rsidR="00A1430D" w:rsidRPr="00B30752">
        <w:rPr>
          <w:rFonts w:cs="TimesNewRomanPS-BoldMT"/>
          <w:b/>
          <w:bCs/>
          <w:color w:val="000000"/>
          <w:sz w:val="28"/>
          <w:szCs w:val="28"/>
        </w:rPr>
        <w:t>Systemic Changes</w:t>
      </w:r>
    </w:p>
    <w:p w14:paraId="7B1C7DED" w14:textId="41FF9F3F" w:rsidR="003138A1" w:rsidRDefault="00E4001A" w:rsidP="003138A1">
      <w:pPr>
        <w:autoSpaceDE w:val="0"/>
        <w:autoSpaceDN w:val="0"/>
        <w:adjustRightInd w:val="0"/>
        <w:rPr>
          <w:rFonts w:cs="TimesNewRomanPS-BoldMT"/>
          <w:b/>
          <w:bCs/>
          <w:color w:val="000000"/>
          <w:sz w:val="28"/>
          <w:szCs w:val="28"/>
        </w:rPr>
      </w:pPr>
      <w:r>
        <w:rPr>
          <w:rFonts w:cs="TimesNewRomanPS-BoldItalicMT"/>
          <w:b/>
          <w:bCs/>
          <w:i/>
          <w:iCs/>
          <w:noProof/>
          <w:color w:val="000000"/>
        </w:rPr>
        <mc:AlternateContent>
          <mc:Choice Requires="wps">
            <w:drawing>
              <wp:anchor distT="0" distB="0" distL="114300" distR="114300" simplePos="0" relativeHeight="251657728" behindDoc="0" locked="0" layoutInCell="1" allowOverlap="1" wp14:anchorId="4B8A7529" wp14:editId="6D49C461">
                <wp:simplePos x="0" y="0"/>
                <wp:positionH relativeFrom="column">
                  <wp:posOffset>2971800</wp:posOffset>
                </wp:positionH>
                <wp:positionV relativeFrom="paragraph">
                  <wp:posOffset>81280</wp:posOffset>
                </wp:positionV>
                <wp:extent cx="2743200" cy="0"/>
                <wp:effectExtent l="12700" t="17780" r="25400" b="2032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4pt" to="450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"/>
            </w:pict>
          </mc:Fallback>
        </mc:AlternateContent>
      </w:r>
    </w:p>
    <w:p w14:paraId="0F17D780" w14:textId="77777777" w:rsidR="003138A1" w:rsidRDefault="00E4001A" w:rsidP="003138A1">
      <w:pPr>
        <w:autoSpaceDE w:val="0"/>
        <w:autoSpaceDN w:val="0"/>
        <w:adjustRightInd w:val="0"/>
        <w:rPr>
          <w:rFonts w:cs="TimesNewRomanPS-BoldMT"/>
          <w:b/>
          <w:bCs/>
          <w:color w:val="000000"/>
          <w:sz w:val="28"/>
          <w:szCs w:val="28"/>
        </w:rPr>
      </w:pPr>
    </w:p>
    <w:p w14:paraId="20B2FA48" w14:textId="77777777" w:rsidR="003138A1" w:rsidRDefault="00E4001A" w:rsidP="003138A1">
      <w:pPr>
        <w:autoSpaceDE w:val="0"/>
        <w:autoSpaceDN w:val="0"/>
        <w:adjustRightInd w:val="0"/>
        <w:rPr>
          <w:rFonts w:cs="TimesNewRomanPS-BoldMT"/>
          <w:b/>
          <w:bCs/>
          <w:color w:val="000000"/>
          <w:sz w:val="28"/>
          <w:szCs w:val="28"/>
        </w:rPr>
      </w:pPr>
    </w:p>
    <w:p w14:paraId="0D385927" w14:textId="77777777" w:rsidR="003138A1" w:rsidRDefault="00E4001A" w:rsidP="003138A1">
      <w:pPr>
        <w:autoSpaceDE w:val="0"/>
        <w:autoSpaceDN w:val="0"/>
        <w:adjustRightInd w:val="0"/>
        <w:rPr>
          <w:rFonts w:cs="TimesNewRomanPS-BoldMT"/>
          <w:b/>
          <w:bCs/>
          <w:color w:val="000000"/>
          <w:sz w:val="28"/>
          <w:szCs w:val="28"/>
        </w:rPr>
      </w:pPr>
    </w:p>
    <w:p w14:paraId="45C0DB19" w14:textId="77777777" w:rsidR="003138A1" w:rsidRDefault="00E4001A" w:rsidP="003138A1">
      <w:pPr>
        <w:autoSpaceDE w:val="0"/>
        <w:autoSpaceDN w:val="0"/>
        <w:adjustRightInd w:val="0"/>
        <w:rPr>
          <w:rFonts w:cs="TimesNewRomanPS-BoldMT"/>
          <w:b/>
          <w:bCs/>
          <w:color w:val="000000"/>
          <w:sz w:val="28"/>
          <w:szCs w:val="28"/>
        </w:rPr>
      </w:pPr>
    </w:p>
    <w:p w14:paraId="12A23530" w14:textId="77777777" w:rsidR="003138A1" w:rsidRPr="00B30752" w:rsidRDefault="00A1430D" w:rsidP="003138A1">
      <w:pPr>
        <w:autoSpaceDE w:val="0"/>
        <w:autoSpaceDN w:val="0"/>
        <w:adjustRightInd w:val="0"/>
        <w:rPr>
          <w:rFonts w:cs="TimesNewRomanPS-BoldMT"/>
          <w:b/>
          <w:bCs/>
          <w:color w:val="000000"/>
          <w:sz w:val="28"/>
          <w:szCs w:val="28"/>
        </w:rPr>
      </w:pPr>
      <w:r w:rsidRPr="00B30752">
        <w:rPr>
          <w:rFonts w:cs="TimesNewRomanPS-BoldMT"/>
          <w:b/>
          <w:bCs/>
          <w:color w:val="000000"/>
          <w:sz w:val="28"/>
          <w:szCs w:val="28"/>
        </w:rPr>
        <w:t>Stakeholders</w:t>
      </w:r>
    </w:p>
    <w:p w14:paraId="73DF2383" w14:textId="77777777" w:rsidR="003138A1" w:rsidRPr="00B30752" w:rsidRDefault="00E4001A" w:rsidP="003138A1">
      <w:pPr>
        <w:autoSpaceDE w:val="0"/>
        <w:autoSpaceDN w:val="0"/>
        <w:adjustRightInd w:val="0"/>
        <w:rPr>
          <w:rFonts w:cs="TimesNewRomanPS-BoldMT"/>
          <w:b/>
          <w:bCs/>
          <w:color w:val="000000"/>
          <w:sz w:val="28"/>
          <w:szCs w:val="28"/>
        </w:rPr>
      </w:pPr>
    </w:p>
    <w:p w14:paraId="526257D1" w14:textId="0FD67BEE" w:rsidR="003138A1" w:rsidRDefault="00E4001A" w:rsidP="003138A1">
      <w:pPr>
        <w:autoSpaceDE w:val="0"/>
        <w:autoSpaceDN w:val="0"/>
        <w:adjustRightInd w:val="0"/>
        <w:ind w:left="4320" w:firstLine="720"/>
        <w:rPr>
          <w:rFonts w:cs="TimesNewRomanPS-BoldMT"/>
          <w:b/>
          <w:bCs/>
          <w:color w:val="000000"/>
          <w:sz w:val="28"/>
          <w:szCs w:val="28"/>
        </w:rPr>
      </w:pPr>
      <w:r>
        <w:rPr>
          <w:rFonts w:cs="TimesNewRomanPSMT"/>
          <w:noProof/>
          <w:color w:val="000000"/>
          <w:sz w:val="16"/>
          <w:szCs w:val="16"/>
        </w:rPr>
        <mc:AlternateContent>
          <mc:Choice Requires="wps">
            <w:drawing>
              <wp:anchor distT="0" distB="0" distL="114300" distR="114300" simplePos="0" relativeHeight="251661824" behindDoc="0" locked="0" layoutInCell="1" allowOverlap="1" wp14:anchorId="19BD7F96" wp14:editId="0AB2FE67">
                <wp:simplePos x="0" y="0"/>
                <wp:positionH relativeFrom="column">
                  <wp:posOffset>0</wp:posOffset>
                </wp:positionH>
                <wp:positionV relativeFrom="paragraph">
                  <wp:posOffset>-2540</wp:posOffset>
                </wp:positionV>
                <wp:extent cx="2971800" cy="0"/>
                <wp:effectExtent l="12700" t="10160" r="25400" b="2794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"/>
            </w:pict>
          </mc:Fallback>
        </mc:AlternateContent>
      </w:r>
      <w:r w:rsidR="00A1430D" w:rsidRPr="00B30752">
        <w:rPr>
          <w:rFonts w:cs="TimesNewRomanPS-BoldMT"/>
          <w:b/>
          <w:bCs/>
          <w:color w:val="000000"/>
          <w:sz w:val="28"/>
          <w:szCs w:val="28"/>
        </w:rPr>
        <w:t>Faces Behind the Data</w:t>
      </w:r>
    </w:p>
    <w:p w14:paraId="21CFD740" w14:textId="77777777" w:rsidR="003138A1" w:rsidRPr="00B30752" w:rsidRDefault="00E4001A" w:rsidP="003138A1">
      <w:pPr>
        <w:autoSpaceDE w:val="0"/>
        <w:autoSpaceDN w:val="0"/>
        <w:adjustRightInd w:val="0"/>
        <w:ind w:left="4320" w:firstLine="720"/>
        <w:rPr>
          <w:rFonts w:cs="TimesNewRomanPS-BoldMT"/>
          <w:b/>
          <w:bCs/>
          <w:color w:val="000000"/>
          <w:sz w:val="28"/>
          <w:szCs w:val="28"/>
        </w:rPr>
      </w:pPr>
    </w:p>
    <w:p w14:paraId="3D81826C" w14:textId="12051338" w:rsidR="003138A1" w:rsidRDefault="00E4001A" w:rsidP="003138A1">
      <w:pPr>
        <w:autoSpaceDE w:val="0"/>
        <w:autoSpaceDN w:val="0"/>
        <w:adjustRightInd w:val="0"/>
        <w:rPr>
          <w:rFonts w:cs="TimesNewRomanPSMT"/>
          <w:color w:val="000000"/>
          <w:sz w:val="16"/>
          <w:szCs w:val="16"/>
        </w:rPr>
      </w:pPr>
      <w:r>
        <w:rPr>
          <w:rFonts w:cs="TimesNewRomanPS-BoldMT"/>
          <w:b/>
          <w:bCs/>
          <w:noProof/>
          <w:color w:val="000000"/>
          <w:sz w:val="28"/>
          <w:szCs w:val="28"/>
        </w:rPr>
        <mc:AlternateContent>
          <mc:Choice Requires="wps">
            <w:drawing>
              <wp:anchor distT="0" distB="0" distL="114300" distR="114300" simplePos="0" relativeHeight="251658752" behindDoc="0" locked="0" layoutInCell="1" allowOverlap="1" wp14:anchorId="15D4613B" wp14:editId="7B980502">
                <wp:simplePos x="0" y="0"/>
                <wp:positionH relativeFrom="column">
                  <wp:posOffset>2971800</wp:posOffset>
                </wp:positionH>
                <wp:positionV relativeFrom="paragraph">
                  <wp:posOffset>45720</wp:posOffset>
                </wp:positionV>
                <wp:extent cx="2743200" cy="0"/>
                <wp:effectExtent l="12700" t="7620" r="25400" b="3048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450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KnFBI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"/>
            </w:pict>
          </mc:Fallback>
        </mc:AlternateContent>
      </w:r>
    </w:p>
    <w:p w14:paraId="2C7550B6" w14:textId="77777777" w:rsidR="003138A1" w:rsidRDefault="00E4001A" w:rsidP="003138A1">
      <w:pPr>
        <w:autoSpaceDE w:val="0"/>
        <w:autoSpaceDN w:val="0"/>
        <w:adjustRightInd w:val="0"/>
        <w:rPr>
          <w:rFonts w:cs="TimesNewRomanPSMT"/>
          <w:color w:val="000000"/>
          <w:sz w:val="16"/>
          <w:szCs w:val="16"/>
        </w:rPr>
      </w:pPr>
    </w:p>
    <w:p w14:paraId="2BA62A0A" w14:textId="77777777" w:rsidR="003138A1" w:rsidRDefault="00E4001A" w:rsidP="003138A1">
      <w:pPr>
        <w:autoSpaceDE w:val="0"/>
        <w:autoSpaceDN w:val="0"/>
        <w:adjustRightInd w:val="0"/>
        <w:rPr>
          <w:rFonts w:cs="TimesNewRomanPSMT"/>
          <w:color w:val="000000"/>
          <w:sz w:val="16"/>
          <w:szCs w:val="16"/>
        </w:rPr>
      </w:pPr>
    </w:p>
    <w:p w14:paraId="20A785E5" w14:textId="77777777" w:rsidR="003138A1" w:rsidRDefault="00E4001A" w:rsidP="003138A1">
      <w:pPr>
        <w:autoSpaceDE w:val="0"/>
        <w:autoSpaceDN w:val="0"/>
        <w:adjustRightInd w:val="0"/>
        <w:rPr>
          <w:rFonts w:cs="TimesNewRomanPSMT"/>
          <w:color w:val="000000"/>
          <w:sz w:val="16"/>
          <w:szCs w:val="16"/>
        </w:rPr>
      </w:pPr>
    </w:p>
    <w:p w14:paraId="55C867E0" w14:textId="77777777" w:rsidR="003138A1" w:rsidRDefault="00E4001A" w:rsidP="003138A1">
      <w:pPr>
        <w:autoSpaceDE w:val="0"/>
        <w:autoSpaceDN w:val="0"/>
        <w:adjustRightInd w:val="0"/>
        <w:rPr>
          <w:rFonts w:cs="TimesNewRomanPSMT"/>
          <w:color w:val="000000"/>
          <w:sz w:val="16"/>
          <w:szCs w:val="16"/>
        </w:rPr>
      </w:pPr>
    </w:p>
    <w:p w14:paraId="0445D35F" w14:textId="77777777" w:rsidR="003138A1" w:rsidRDefault="00E4001A" w:rsidP="003138A1">
      <w:pPr>
        <w:autoSpaceDE w:val="0"/>
        <w:autoSpaceDN w:val="0"/>
        <w:adjustRightInd w:val="0"/>
        <w:rPr>
          <w:rFonts w:cs="TimesNewRomanPSMT"/>
          <w:color w:val="000000"/>
          <w:sz w:val="16"/>
          <w:szCs w:val="16"/>
        </w:rPr>
      </w:pPr>
    </w:p>
    <w:p w14:paraId="05CA9292" w14:textId="77777777" w:rsidR="003138A1" w:rsidRDefault="00E4001A" w:rsidP="003138A1">
      <w:pPr>
        <w:autoSpaceDE w:val="0"/>
        <w:autoSpaceDN w:val="0"/>
        <w:adjustRightInd w:val="0"/>
        <w:rPr>
          <w:rFonts w:cs="TimesNewRomanPSMT"/>
          <w:color w:val="000000"/>
          <w:sz w:val="16"/>
          <w:szCs w:val="16"/>
        </w:rPr>
      </w:pPr>
    </w:p>
    <w:p w14:paraId="4765A136" w14:textId="77777777" w:rsidR="003138A1" w:rsidRDefault="00E4001A" w:rsidP="003138A1">
      <w:pPr>
        <w:autoSpaceDE w:val="0"/>
        <w:autoSpaceDN w:val="0"/>
        <w:adjustRightInd w:val="0"/>
        <w:rPr>
          <w:rFonts w:cs="TimesNewRomanPSMT"/>
          <w:color w:val="000000"/>
          <w:sz w:val="16"/>
          <w:szCs w:val="16"/>
        </w:rPr>
      </w:pPr>
    </w:p>
    <w:p w14:paraId="20E67AF9" w14:textId="77777777" w:rsidR="003138A1" w:rsidRDefault="00E4001A" w:rsidP="003138A1">
      <w:pPr>
        <w:autoSpaceDE w:val="0"/>
        <w:autoSpaceDN w:val="0"/>
        <w:adjustRightInd w:val="0"/>
        <w:rPr>
          <w:rFonts w:cs="TimesNewRomanPSMT"/>
          <w:color w:val="000000"/>
          <w:sz w:val="16"/>
          <w:szCs w:val="16"/>
        </w:rPr>
      </w:pPr>
    </w:p>
    <w:p w14:paraId="45085A94" w14:textId="77777777" w:rsidR="003138A1" w:rsidRDefault="00E4001A" w:rsidP="003138A1">
      <w:pPr>
        <w:autoSpaceDE w:val="0"/>
        <w:autoSpaceDN w:val="0"/>
        <w:adjustRightInd w:val="0"/>
        <w:rPr>
          <w:rFonts w:cs="TimesNewRomanPSMT"/>
          <w:color w:val="000000"/>
          <w:sz w:val="16"/>
          <w:szCs w:val="16"/>
        </w:rPr>
      </w:pPr>
    </w:p>
    <w:p w14:paraId="6C87BB7A" w14:textId="77777777" w:rsidR="003138A1" w:rsidRDefault="00E4001A" w:rsidP="003138A1">
      <w:pPr>
        <w:autoSpaceDE w:val="0"/>
        <w:autoSpaceDN w:val="0"/>
        <w:adjustRightInd w:val="0"/>
        <w:rPr>
          <w:rFonts w:cs="TimesNewRomanPSMT"/>
          <w:color w:val="000000"/>
          <w:sz w:val="16"/>
          <w:szCs w:val="16"/>
        </w:rPr>
      </w:pPr>
    </w:p>
    <w:p w14:paraId="2E301DC0" w14:textId="77777777" w:rsidR="003138A1" w:rsidRDefault="00E4001A" w:rsidP="003138A1">
      <w:pPr>
        <w:autoSpaceDE w:val="0"/>
        <w:autoSpaceDN w:val="0"/>
        <w:adjustRightInd w:val="0"/>
        <w:rPr>
          <w:rFonts w:cs="TimesNewRomanPSMT"/>
          <w:color w:val="000000"/>
          <w:sz w:val="16"/>
          <w:szCs w:val="16"/>
        </w:rPr>
      </w:pPr>
    </w:p>
    <w:p w14:paraId="06F20DEB" w14:textId="77777777" w:rsidR="003138A1" w:rsidRDefault="00E4001A" w:rsidP="003138A1">
      <w:pPr>
        <w:autoSpaceDE w:val="0"/>
        <w:autoSpaceDN w:val="0"/>
        <w:adjustRightInd w:val="0"/>
        <w:rPr>
          <w:rFonts w:cs="TimesNewRomanPSMT"/>
          <w:color w:val="000000"/>
          <w:sz w:val="16"/>
          <w:szCs w:val="16"/>
        </w:rPr>
      </w:pPr>
    </w:p>
    <w:p w14:paraId="0F0CA892" w14:textId="77777777" w:rsidR="003138A1" w:rsidRDefault="00E4001A" w:rsidP="003138A1">
      <w:pPr>
        <w:autoSpaceDE w:val="0"/>
        <w:autoSpaceDN w:val="0"/>
        <w:adjustRightInd w:val="0"/>
        <w:rPr>
          <w:rFonts w:cs="TimesNewRomanPSMT"/>
          <w:color w:val="000000"/>
          <w:sz w:val="16"/>
          <w:szCs w:val="16"/>
        </w:rPr>
      </w:pPr>
    </w:p>
    <w:p w14:paraId="73ABA55A" w14:textId="77777777" w:rsidR="003138A1" w:rsidRPr="00977BE5" w:rsidRDefault="00E4001A" w:rsidP="003138A1">
      <w:pPr>
        <w:autoSpaceDE w:val="0"/>
        <w:autoSpaceDN w:val="0"/>
        <w:adjustRightInd w:val="0"/>
        <w:ind w:left="5040" w:right="-540"/>
        <w:rPr>
          <w:rFonts w:cs="TimesNewRomanPSMT"/>
          <w:color w:val="000000"/>
          <w:sz w:val="20"/>
          <w:szCs w:val="20"/>
        </w:rPr>
      </w:pPr>
    </w:p>
    <w:sectPr w:rsidR="003138A1" w:rsidRPr="00977BE5" w:rsidSect="003138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2"/>
    <w:rsid w:val="003A4EDA"/>
    <w:rsid w:val="00A1430D"/>
    <w:rsid w:val="00B30752"/>
    <w:rsid w:val="00E4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7406F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MEASURE</vt:lpstr>
    </vt:vector>
  </TitlesOfParts>
  <Company>New York City Board Of Education</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c:title>
  <dc:subject/>
  <dc:creator>Jimmy Joza</dc:creator>
  <cp:keywords/>
  <dc:description/>
  <cp:lastModifiedBy>Kaylee Wilson</cp:lastModifiedBy>
  <cp:revision>2</cp:revision>
  <dcterms:created xsi:type="dcterms:W3CDTF">2016-03-22T18:49:00Z</dcterms:created>
  <dcterms:modified xsi:type="dcterms:W3CDTF">2016-03-22T18:49:00Z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-727913283</vt:i4>
  </property>
  <property fmtid="{D5CDD505-2E9C-101B-9397-08002B2CF9AE}" pid="3" name="_EmailSubject">
    <vt:lpwstr>Measure Template</vt:lpwstr>
  </property>
  <property fmtid="{D5CDD505-2E9C-101B-9397-08002B2CF9AE}" pid="4" name="_AuthorEmail">
    <vt:lpwstr>JMiragl@nycboe.net</vt:lpwstr>
  </property>
  <property fmtid="{D5CDD505-2E9C-101B-9397-08002B2CF9AE}" pid="5" name="_AuthorEmailDisplayName">
    <vt:lpwstr>Miraglia John P</vt:lpwstr>
  </property>
  <property fmtid="{D5CDD505-2E9C-101B-9397-08002B2CF9AE}" pid="6" name="_PreviousAdHocReviewCycleID">
    <vt:i4>935871356</vt:i4>
  </property>
  <property fmtid="{D5CDD505-2E9C-101B-9397-08002B2CF9AE}" pid="7" name="_ReviewingToolsShownOnce">
    <vt:lpwstr/>
  </property>
</Properties>
</file>